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D2F24" w14:textId="77777777" w:rsidR="00E00D11" w:rsidRDefault="00E00D11"/>
    <w:p w14:paraId="3B36463B" w14:textId="77777777" w:rsidR="00E00D11" w:rsidRDefault="00E00D11"/>
    <w:tbl>
      <w:tblPr>
        <w:tblW w:w="9540" w:type="dxa"/>
        <w:tblInd w:w="-432"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3780"/>
        <w:gridCol w:w="5760"/>
      </w:tblGrid>
      <w:tr w:rsidR="00E00D11" w:rsidRPr="0070438C" w14:paraId="6B6B6139" w14:textId="77777777" w:rsidTr="0070438C">
        <w:tc>
          <w:tcPr>
            <w:tcW w:w="3780" w:type="dxa"/>
          </w:tcPr>
          <w:p w14:paraId="2C310A38" w14:textId="011BF2BE" w:rsidR="00E00D11" w:rsidRPr="0070438C" w:rsidRDefault="00194538" w:rsidP="00E00D11">
            <w:pPr>
              <w:rPr>
                <w:rFonts w:ascii="Comic Sans MS" w:hAnsi="Comic Sans MS"/>
                <w:b/>
                <w:bCs/>
                <w:sz w:val="16"/>
                <w:szCs w:val="16"/>
              </w:rPr>
            </w:pPr>
            <w:r w:rsidRPr="0070438C">
              <w:rPr>
                <w:rFonts w:ascii="Comic Sans MS" w:hAnsi="Comic Sans MS"/>
                <w:b/>
                <w:bCs/>
                <w:noProof/>
                <w:sz w:val="52"/>
              </w:rPr>
              <w:drawing>
                <wp:anchor distT="0" distB="0" distL="114300" distR="114300" simplePos="0" relativeHeight="251658240" behindDoc="1" locked="0" layoutInCell="1" allowOverlap="1" wp14:anchorId="2C7414CD" wp14:editId="44A8F819">
                  <wp:simplePos x="0" y="0"/>
                  <wp:positionH relativeFrom="column">
                    <wp:posOffset>193358</wp:posOffset>
                  </wp:positionH>
                  <wp:positionV relativeFrom="paragraph">
                    <wp:posOffset>123825</wp:posOffset>
                  </wp:positionV>
                  <wp:extent cx="1709420" cy="1288415"/>
                  <wp:effectExtent l="0" t="0" r="5080" b="6985"/>
                  <wp:wrapTight wrapText="bothSides">
                    <wp:wrapPolygon edited="0">
                      <wp:start x="0" y="0"/>
                      <wp:lineTo x="0" y="21398"/>
                      <wp:lineTo x="21423" y="21398"/>
                      <wp:lineTo x="21423" y="0"/>
                      <wp:lineTo x="0" y="0"/>
                    </wp:wrapPolygon>
                  </wp:wrapTight>
                  <wp:docPr id="1"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9420" cy="1288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1D671" w14:textId="5F9E6705" w:rsidR="00E00D11" w:rsidRPr="0070438C" w:rsidRDefault="00E00D11" w:rsidP="00E00D11">
            <w:pPr>
              <w:rPr>
                <w:rFonts w:ascii="Comic Sans MS" w:hAnsi="Comic Sans MS"/>
                <w:b/>
                <w:bCs/>
                <w:sz w:val="16"/>
                <w:szCs w:val="16"/>
              </w:rPr>
            </w:pPr>
          </w:p>
          <w:p w14:paraId="746C8D8E" w14:textId="1255FB45" w:rsidR="00E00D11" w:rsidRPr="0070438C" w:rsidRDefault="00E00D11" w:rsidP="00E00D11">
            <w:pPr>
              <w:rPr>
                <w:rFonts w:ascii="Comic Sans MS" w:hAnsi="Comic Sans MS"/>
                <w:b/>
                <w:bCs/>
                <w:sz w:val="16"/>
                <w:szCs w:val="16"/>
              </w:rPr>
            </w:pPr>
          </w:p>
          <w:p w14:paraId="4D379A3C" w14:textId="341E1517" w:rsidR="00E00D11" w:rsidRPr="0070438C" w:rsidRDefault="00D40D2A" w:rsidP="00E00D11">
            <w:pPr>
              <w:rPr>
                <w:rFonts w:ascii="Comic Sans MS" w:hAnsi="Comic Sans MS"/>
                <w:b/>
                <w:bCs/>
                <w:sz w:val="52"/>
              </w:rPr>
            </w:pPr>
            <w:r w:rsidRPr="0070438C">
              <w:rPr>
                <w:rFonts w:ascii="Comic Sans MS" w:hAnsi="Comic Sans MS"/>
                <w:b/>
                <w:bCs/>
                <w:sz w:val="52"/>
              </w:rPr>
              <w:t xml:space="preserve"> </w:t>
            </w:r>
          </w:p>
        </w:tc>
        <w:tc>
          <w:tcPr>
            <w:tcW w:w="5760" w:type="dxa"/>
          </w:tcPr>
          <w:p w14:paraId="6924BFF8" w14:textId="77777777" w:rsidR="001A3459" w:rsidRPr="009E017A" w:rsidRDefault="001A3459" w:rsidP="001A3459">
            <w:pPr>
              <w:rPr>
                <w:rFonts w:ascii="Comic Sans MS" w:hAnsi="Comic Sans MS"/>
                <w:b/>
                <w:bCs/>
              </w:rPr>
            </w:pPr>
            <w:r w:rsidRPr="009E017A">
              <w:rPr>
                <w:rFonts w:ascii="Comic Sans MS" w:hAnsi="Comic Sans MS"/>
                <w:b/>
                <w:bCs/>
              </w:rPr>
              <w:t>Albury Wodonga Aboriginal Health Service Inc</w:t>
            </w:r>
          </w:p>
          <w:p w14:paraId="41E57492" w14:textId="77777777" w:rsidR="001A3459" w:rsidRPr="00D00B63" w:rsidRDefault="001A3459" w:rsidP="001A3459">
            <w:pPr>
              <w:jc w:val="center"/>
              <w:rPr>
                <w:rFonts w:ascii="Arial" w:hAnsi="Arial" w:cs="Arial"/>
                <w:bCs/>
                <w:sz w:val="22"/>
                <w:szCs w:val="22"/>
              </w:rPr>
            </w:pPr>
            <w:r w:rsidRPr="00D00B63">
              <w:rPr>
                <w:rFonts w:ascii="Arial" w:hAnsi="Arial" w:cs="Arial"/>
                <w:bCs/>
                <w:sz w:val="22"/>
                <w:szCs w:val="22"/>
              </w:rPr>
              <w:t>ABN: 84286953178</w:t>
            </w:r>
          </w:p>
          <w:p w14:paraId="1AB5D8F6" w14:textId="77777777" w:rsidR="001A3459" w:rsidRPr="00D00B63" w:rsidRDefault="001A3459" w:rsidP="001A3459">
            <w:pPr>
              <w:jc w:val="center"/>
              <w:rPr>
                <w:rFonts w:ascii="Arial" w:hAnsi="Arial" w:cs="Arial"/>
                <w:bCs/>
                <w:sz w:val="22"/>
                <w:szCs w:val="22"/>
              </w:rPr>
            </w:pPr>
            <w:r w:rsidRPr="00D00B63">
              <w:rPr>
                <w:rFonts w:ascii="Arial" w:hAnsi="Arial" w:cs="Arial"/>
                <w:bCs/>
                <w:sz w:val="22"/>
                <w:szCs w:val="22"/>
              </w:rPr>
              <w:t>Phone: (02) 6040 1200 Fax: (02) 6040 1222</w:t>
            </w:r>
          </w:p>
          <w:p w14:paraId="4D5119A0" w14:textId="77777777" w:rsidR="001A3459" w:rsidRPr="00D00B63" w:rsidRDefault="001A3459" w:rsidP="001A3459">
            <w:pPr>
              <w:jc w:val="center"/>
              <w:rPr>
                <w:rFonts w:ascii="Arial" w:hAnsi="Arial" w:cs="Arial"/>
                <w:bCs/>
                <w:sz w:val="22"/>
                <w:szCs w:val="22"/>
              </w:rPr>
            </w:pPr>
            <w:r w:rsidRPr="00D00B63">
              <w:rPr>
                <w:rFonts w:ascii="Arial" w:hAnsi="Arial" w:cs="Arial"/>
                <w:bCs/>
                <w:sz w:val="22"/>
                <w:szCs w:val="22"/>
              </w:rPr>
              <w:t>Toll Free: 1800 421 640</w:t>
            </w:r>
          </w:p>
          <w:p w14:paraId="3B50FB2C" w14:textId="77777777" w:rsidR="001A3459" w:rsidRPr="00D00B63" w:rsidRDefault="001A3459" w:rsidP="001A3459">
            <w:pPr>
              <w:jc w:val="center"/>
              <w:rPr>
                <w:rFonts w:ascii="Arial" w:hAnsi="Arial" w:cs="Arial"/>
                <w:bCs/>
                <w:sz w:val="22"/>
                <w:szCs w:val="22"/>
              </w:rPr>
            </w:pPr>
          </w:p>
          <w:p w14:paraId="4FBA6326" w14:textId="77777777" w:rsidR="00194538" w:rsidRPr="00D00B63" w:rsidRDefault="00194538" w:rsidP="00194538">
            <w:pPr>
              <w:jc w:val="center"/>
              <w:rPr>
                <w:rFonts w:ascii="Arial" w:hAnsi="Arial" w:cs="Arial"/>
                <w:bCs/>
                <w:sz w:val="22"/>
                <w:szCs w:val="22"/>
              </w:rPr>
            </w:pPr>
            <w:r w:rsidRPr="00D00B63">
              <w:rPr>
                <w:rFonts w:ascii="Arial" w:hAnsi="Arial" w:cs="Arial"/>
                <w:bCs/>
                <w:sz w:val="22"/>
                <w:szCs w:val="22"/>
              </w:rPr>
              <w:t>6</w:t>
            </w:r>
            <w:r>
              <w:rPr>
                <w:rFonts w:ascii="Arial" w:hAnsi="Arial" w:cs="Arial"/>
                <w:bCs/>
                <w:sz w:val="22"/>
                <w:szCs w:val="22"/>
              </w:rPr>
              <w:t>6</w:t>
            </w:r>
            <w:r w:rsidRPr="00D00B63">
              <w:rPr>
                <w:rFonts w:ascii="Arial" w:hAnsi="Arial" w:cs="Arial"/>
                <w:bCs/>
                <w:sz w:val="22"/>
                <w:szCs w:val="22"/>
              </w:rPr>
              <w:t>4 Daniel Street Glenroy 2640</w:t>
            </w:r>
          </w:p>
          <w:p w14:paraId="3C7A759B" w14:textId="77777777" w:rsidR="00194538" w:rsidRDefault="00194538" w:rsidP="00194538">
            <w:pPr>
              <w:jc w:val="center"/>
              <w:rPr>
                <w:rFonts w:ascii="Arial" w:hAnsi="Arial" w:cs="Arial"/>
                <w:bCs/>
                <w:sz w:val="22"/>
                <w:szCs w:val="22"/>
              </w:rPr>
            </w:pPr>
            <w:r w:rsidRPr="00D00B63">
              <w:rPr>
                <w:rFonts w:ascii="Arial" w:hAnsi="Arial" w:cs="Arial"/>
                <w:bCs/>
                <w:sz w:val="22"/>
                <w:szCs w:val="22"/>
              </w:rPr>
              <w:t>(PO Box 3040, Albury, NSW, 2640)</w:t>
            </w:r>
          </w:p>
          <w:p w14:paraId="40FE9C1E" w14:textId="77777777" w:rsidR="00194538" w:rsidRPr="00D00B63" w:rsidRDefault="00194538" w:rsidP="00194538">
            <w:pPr>
              <w:jc w:val="center"/>
              <w:rPr>
                <w:rFonts w:ascii="Arial" w:hAnsi="Arial" w:cs="Arial"/>
                <w:bCs/>
                <w:sz w:val="22"/>
                <w:szCs w:val="22"/>
              </w:rPr>
            </w:pPr>
          </w:p>
          <w:p w14:paraId="02B7F874" w14:textId="77777777" w:rsidR="00194538" w:rsidRDefault="00194538" w:rsidP="00194538">
            <w:pPr>
              <w:jc w:val="center"/>
              <w:rPr>
                <w:rFonts w:ascii="Arial" w:hAnsi="Arial" w:cs="Arial"/>
                <w:bCs/>
                <w:sz w:val="22"/>
                <w:szCs w:val="22"/>
              </w:rPr>
            </w:pPr>
            <w:r>
              <w:rPr>
                <w:rFonts w:ascii="Arial" w:hAnsi="Arial" w:cs="Arial"/>
                <w:bCs/>
                <w:sz w:val="22"/>
                <w:szCs w:val="22"/>
              </w:rPr>
              <w:t>554 Stanley Street, Albury 2640</w:t>
            </w:r>
          </w:p>
          <w:p w14:paraId="535127A9" w14:textId="66C32D8A" w:rsidR="00E00D11" w:rsidRPr="0070438C" w:rsidRDefault="00194538" w:rsidP="00194538">
            <w:pPr>
              <w:jc w:val="center"/>
              <w:rPr>
                <w:rFonts w:ascii="Comic Sans MS" w:hAnsi="Comic Sans MS"/>
                <w:bCs/>
                <w:sz w:val="32"/>
                <w:szCs w:val="32"/>
              </w:rPr>
            </w:pPr>
            <w:r>
              <w:rPr>
                <w:rFonts w:ascii="Arial" w:hAnsi="Arial" w:cs="Arial"/>
                <w:bCs/>
                <w:sz w:val="22"/>
                <w:szCs w:val="22"/>
              </w:rPr>
              <w:t>12 Stanley Street</w:t>
            </w:r>
            <w:r w:rsidRPr="00D00B63">
              <w:rPr>
                <w:rFonts w:ascii="Arial" w:hAnsi="Arial" w:cs="Arial"/>
                <w:bCs/>
                <w:sz w:val="22"/>
                <w:szCs w:val="22"/>
              </w:rPr>
              <w:t xml:space="preserve"> Wodonga, VIC, 3690</w:t>
            </w:r>
          </w:p>
        </w:tc>
      </w:tr>
    </w:tbl>
    <w:p w14:paraId="117DB7F4" w14:textId="77777777" w:rsidR="00AF51F8" w:rsidRDefault="00AF51F8" w:rsidP="00C671C6">
      <w:pPr>
        <w:rPr>
          <w:rFonts w:ascii="Comic Sans MS" w:hAnsi="Comic Sans MS"/>
          <w:b/>
          <w:bCs/>
          <w:sz w:val="28"/>
          <w:szCs w:val="28"/>
        </w:rPr>
      </w:pPr>
    </w:p>
    <w:p w14:paraId="61742CD8" w14:textId="77777777" w:rsidR="00C671C6" w:rsidRDefault="00C671C6" w:rsidP="00AF51F8">
      <w:pPr>
        <w:ind w:left="720" w:firstLine="720"/>
        <w:rPr>
          <w:rFonts w:ascii="Arial" w:hAnsi="Arial" w:cs="Arial"/>
          <w:b/>
          <w:bCs/>
          <w:sz w:val="44"/>
        </w:rPr>
      </w:pPr>
      <w:r>
        <w:rPr>
          <w:rFonts w:ascii="Arial" w:hAnsi="Arial" w:cs="Arial"/>
          <w:b/>
          <w:bCs/>
          <w:sz w:val="44"/>
        </w:rPr>
        <w:t xml:space="preserve">POSITION DESCRIPTION </w:t>
      </w:r>
    </w:p>
    <w:p w14:paraId="40E943BE" w14:textId="77777777" w:rsidR="00C671C6" w:rsidRDefault="00C671C6" w:rsidP="00C671C6">
      <w:pPr>
        <w:rPr>
          <w:sz w:val="18"/>
        </w:rPr>
      </w:pPr>
    </w:p>
    <w:p w14:paraId="47272761" w14:textId="77777777" w:rsidR="00C671C6" w:rsidRDefault="00C671C6" w:rsidP="00C671C6">
      <w:pPr>
        <w:rPr>
          <w:sz w:val="18"/>
        </w:rPr>
      </w:pPr>
    </w:p>
    <w:p w14:paraId="441E82EA" w14:textId="64FC3F5E" w:rsidR="00C671C6" w:rsidRPr="00593767" w:rsidRDefault="004B3CC9" w:rsidP="00C671C6">
      <w:pPr>
        <w:rPr>
          <w:rFonts w:ascii="Arial" w:hAnsi="Arial" w:cs="Arial"/>
          <w:b/>
          <w:sz w:val="22"/>
          <w:szCs w:val="22"/>
        </w:rPr>
      </w:pPr>
      <w:r>
        <w:rPr>
          <w:rFonts w:ascii="Arial" w:hAnsi="Arial" w:cs="Arial"/>
          <w:b/>
          <w:sz w:val="22"/>
          <w:szCs w:val="22"/>
        </w:rPr>
        <w:t>Position Title:</w:t>
      </w:r>
      <w:r>
        <w:rPr>
          <w:rFonts w:ascii="Arial" w:hAnsi="Arial" w:cs="Arial"/>
          <w:b/>
          <w:sz w:val="22"/>
          <w:szCs w:val="22"/>
        </w:rPr>
        <w:tab/>
      </w:r>
      <w:r>
        <w:rPr>
          <w:rFonts w:ascii="Arial" w:hAnsi="Arial" w:cs="Arial"/>
          <w:b/>
          <w:sz w:val="22"/>
          <w:szCs w:val="22"/>
        </w:rPr>
        <w:tab/>
      </w:r>
      <w:r w:rsidR="00E32139">
        <w:rPr>
          <w:rFonts w:ascii="Arial" w:hAnsi="Arial" w:cs="Arial"/>
          <w:b/>
          <w:sz w:val="22"/>
          <w:szCs w:val="22"/>
        </w:rPr>
        <w:t>Chronic Disease</w:t>
      </w:r>
      <w:r w:rsidR="00FA6900">
        <w:rPr>
          <w:rFonts w:ascii="Arial" w:hAnsi="Arial" w:cs="Arial"/>
          <w:b/>
          <w:sz w:val="22"/>
          <w:szCs w:val="22"/>
        </w:rPr>
        <w:t xml:space="preserve"> Outreach Worker</w:t>
      </w:r>
    </w:p>
    <w:p w14:paraId="61911A35" w14:textId="77777777" w:rsidR="00C671C6" w:rsidRPr="00B06580" w:rsidRDefault="00C671C6" w:rsidP="00C671C6">
      <w:pPr>
        <w:rPr>
          <w:rFonts w:ascii="Arial" w:hAnsi="Arial" w:cs="Arial"/>
          <w:sz w:val="22"/>
          <w:szCs w:val="22"/>
        </w:rPr>
      </w:pPr>
    </w:p>
    <w:p w14:paraId="16A73CDF" w14:textId="2F509968" w:rsidR="00C671C6" w:rsidRDefault="00965278" w:rsidP="00C671C6">
      <w:pPr>
        <w:rPr>
          <w:rFonts w:ascii="Arial" w:hAnsi="Arial" w:cs="Arial"/>
          <w:b/>
          <w:sz w:val="22"/>
          <w:szCs w:val="22"/>
        </w:rPr>
      </w:pPr>
      <w:r>
        <w:rPr>
          <w:rFonts w:ascii="Arial" w:hAnsi="Arial" w:cs="Arial"/>
          <w:b/>
          <w:sz w:val="22"/>
          <w:szCs w:val="22"/>
        </w:rPr>
        <w:t>Reports To</w:t>
      </w:r>
      <w:r w:rsidR="00C5329F">
        <w:rPr>
          <w:rFonts w:ascii="Arial" w:hAnsi="Arial" w:cs="Arial"/>
          <w:b/>
          <w:sz w:val="22"/>
          <w:szCs w:val="22"/>
        </w:rPr>
        <w:t>:</w:t>
      </w:r>
      <w:r w:rsidR="00C5329F">
        <w:rPr>
          <w:rFonts w:ascii="Arial" w:hAnsi="Arial" w:cs="Arial"/>
          <w:b/>
          <w:sz w:val="22"/>
          <w:szCs w:val="22"/>
        </w:rPr>
        <w:tab/>
      </w:r>
      <w:r w:rsidR="00C5329F">
        <w:rPr>
          <w:rFonts w:ascii="Arial" w:hAnsi="Arial" w:cs="Arial"/>
          <w:b/>
          <w:sz w:val="22"/>
          <w:szCs w:val="22"/>
        </w:rPr>
        <w:tab/>
      </w:r>
      <w:r w:rsidR="00C5329F">
        <w:rPr>
          <w:rFonts w:ascii="Arial" w:hAnsi="Arial" w:cs="Arial"/>
          <w:b/>
          <w:sz w:val="22"/>
          <w:szCs w:val="22"/>
        </w:rPr>
        <w:tab/>
      </w:r>
      <w:r w:rsidR="006E027A">
        <w:rPr>
          <w:rFonts w:ascii="Arial" w:hAnsi="Arial" w:cs="Arial"/>
          <w:b/>
          <w:sz w:val="22"/>
          <w:szCs w:val="22"/>
        </w:rPr>
        <w:t>Clinic Manager</w:t>
      </w:r>
    </w:p>
    <w:p w14:paraId="28D6F3C8" w14:textId="77777777" w:rsidR="00C671C6" w:rsidRPr="00B06580" w:rsidRDefault="00C671C6" w:rsidP="00C671C6">
      <w:pPr>
        <w:rPr>
          <w:rFonts w:ascii="Arial" w:hAnsi="Arial" w:cs="Arial"/>
          <w:sz w:val="22"/>
          <w:szCs w:val="22"/>
        </w:rPr>
      </w:pPr>
      <w:r w:rsidRPr="00B06580">
        <w:rPr>
          <w:rFonts w:ascii="Arial" w:hAnsi="Arial" w:cs="Arial"/>
          <w:b/>
          <w:sz w:val="22"/>
          <w:szCs w:val="22"/>
        </w:rPr>
        <w:tab/>
      </w:r>
      <w:r w:rsidRPr="00B06580">
        <w:rPr>
          <w:rFonts w:ascii="Arial" w:hAnsi="Arial" w:cs="Arial"/>
          <w:b/>
          <w:sz w:val="22"/>
          <w:szCs w:val="22"/>
        </w:rPr>
        <w:tab/>
      </w:r>
    </w:p>
    <w:p w14:paraId="5952FF0B" w14:textId="521858B7" w:rsidR="00C671C6" w:rsidRDefault="00C671C6" w:rsidP="00C671C6">
      <w:pPr>
        <w:rPr>
          <w:rFonts w:ascii="Arial" w:hAnsi="Arial" w:cs="Arial"/>
          <w:b/>
          <w:sz w:val="22"/>
          <w:szCs w:val="22"/>
        </w:rPr>
      </w:pPr>
      <w:r w:rsidRPr="00B06580">
        <w:rPr>
          <w:rFonts w:ascii="Arial" w:hAnsi="Arial" w:cs="Arial"/>
          <w:b/>
          <w:sz w:val="22"/>
          <w:szCs w:val="22"/>
        </w:rPr>
        <w:t>Term of Employment</w:t>
      </w:r>
      <w:r w:rsidR="00593767">
        <w:rPr>
          <w:rFonts w:ascii="Arial" w:hAnsi="Arial" w:cs="Arial"/>
          <w:b/>
          <w:sz w:val="22"/>
          <w:szCs w:val="22"/>
        </w:rPr>
        <w:t>:</w:t>
      </w:r>
      <w:r w:rsidR="009F6B76">
        <w:rPr>
          <w:rFonts w:ascii="Arial" w:hAnsi="Arial" w:cs="Arial"/>
          <w:b/>
          <w:sz w:val="22"/>
          <w:szCs w:val="22"/>
        </w:rPr>
        <w:t xml:space="preserve"> </w:t>
      </w:r>
      <w:r w:rsidR="009F6B76">
        <w:rPr>
          <w:rFonts w:ascii="Arial" w:hAnsi="Arial" w:cs="Arial"/>
          <w:b/>
          <w:sz w:val="22"/>
          <w:szCs w:val="22"/>
        </w:rPr>
        <w:tab/>
        <w:t>Full time position</w:t>
      </w:r>
      <w:r w:rsidR="006E027A">
        <w:rPr>
          <w:rFonts w:ascii="Arial" w:hAnsi="Arial" w:cs="Arial"/>
          <w:b/>
          <w:sz w:val="22"/>
          <w:szCs w:val="22"/>
        </w:rPr>
        <w:t xml:space="preserve"> </w:t>
      </w:r>
      <w:r w:rsidR="0082388F">
        <w:rPr>
          <w:rFonts w:ascii="Arial" w:hAnsi="Arial" w:cs="Arial"/>
          <w:b/>
          <w:sz w:val="22"/>
          <w:szCs w:val="22"/>
        </w:rPr>
        <w:t>9-month</w:t>
      </w:r>
      <w:r w:rsidR="006E027A">
        <w:rPr>
          <w:rFonts w:ascii="Arial" w:hAnsi="Arial" w:cs="Arial"/>
          <w:b/>
          <w:sz w:val="22"/>
          <w:szCs w:val="22"/>
        </w:rPr>
        <w:t xml:space="preserve"> contract</w:t>
      </w:r>
      <w:r w:rsidR="00626113">
        <w:rPr>
          <w:rFonts w:ascii="Arial" w:hAnsi="Arial" w:cs="Arial"/>
          <w:b/>
          <w:sz w:val="22"/>
          <w:szCs w:val="22"/>
        </w:rPr>
        <w:t xml:space="preserve"> </w:t>
      </w:r>
      <w:r w:rsidR="00593767">
        <w:rPr>
          <w:rFonts w:ascii="Arial" w:hAnsi="Arial" w:cs="Arial"/>
          <w:b/>
          <w:sz w:val="22"/>
          <w:szCs w:val="22"/>
        </w:rPr>
        <w:tab/>
      </w:r>
    </w:p>
    <w:p w14:paraId="600F3C75" w14:textId="77777777" w:rsidR="00C671C6" w:rsidRDefault="00C671C6" w:rsidP="00C671C6">
      <w:pPr>
        <w:rPr>
          <w:rFonts w:ascii="Arial" w:hAnsi="Arial" w:cs="Arial"/>
          <w:b/>
          <w:sz w:val="22"/>
          <w:szCs w:val="22"/>
        </w:rPr>
      </w:pPr>
    </w:p>
    <w:p w14:paraId="438F512F" w14:textId="77777777" w:rsidR="009F6B76" w:rsidRPr="00B06580" w:rsidRDefault="00C671C6" w:rsidP="009F6B76">
      <w:pPr>
        <w:ind w:left="720" w:hanging="720"/>
        <w:rPr>
          <w:rFonts w:ascii="Arial" w:hAnsi="Arial" w:cs="Arial"/>
          <w:sz w:val="22"/>
          <w:szCs w:val="22"/>
        </w:rPr>
      </w:pPr>
      <w:r>
        <w:rPr>
          <w:rFonts w:ascii="Arial" w:hAnsi="Arial" w:cs="Arial"/>
          <w:b/>
          <w:sz w:val="22"/>
          <w:szCs w:val="22"/>
        </w:rPr>
        <w:t>Award</w:t>
      </w:r>
      <w:r w:rsidRPr="00B06580">
        <w:rPr>
          <w:rFonts w:ascii="Arial" w:hAnsi="Arial" w:cs="Arial"/>
          <w:b/>
          <w:sz w:val="22"/>
          <w:szCs w:val="22"/>
        </w:rPr>
        <w:tab/>
      </w:r>
      <w:r w:rsidR="00BA5E4D">
        <w:rPr>
          <w:rFonts w:ascii="Arial" w:hAnsi="Arial" w:cs="Arial"/>
          <w:b/>
          <w:sz w:val="22"/>
          <w:szCs w:val="22"/>
        </w:rPr>
        <w:t>:</w:t>
      </w:r>
      <w:r w:rsidR="009F6B76">
        <w:rPr>
          <w:rFonts w:ascii="Arial" w:hAnsi="Arial" w:cs="Arial"/>
          <w:b/>
          <w:sz w:val="22"/>
          <w:szCs w:val="22"/>
        </w:rPr>
        <w:tab/>
      </w:r>
      <w:r w:rsidR="009F6B76">
        <w:rPr>
          <w:rFonts w:ascii="Arial" w:hAnsi="Arial" w:cs="Arial"/>
          <w:b/>
          <w:sz w:val="22"/>
          <w:szCs w:val="22"/>
        </w:rPr>
        <w:tab/>
      </w:r>
      <w:r w:rsidR="009F6B76">
        <w:rPr>
          <w:rFonts w:ascii="Arial" w:hAnsi="Arial" w:cs="Arial"/>
          <w:b/>
          <w:sz w:val="22"/>
          <w:szCs w:val="22"/>
        </w:rPr>
        <w:tab/>
        <w:t xml:space="preserve">Aboriginal Community Controlled Health Services </w:t>
      </w:r>
    </w:p>
    <w:p w14:paraId="6C2A5B80" w14:textId="2FAB7511" w:rsidR="00BE687E" w:rsidRDefault="009F6B76" w:rsidP="009F6B76">
      <w:pPr>
        <w:ind w:left="2160" w:firstLine="720"/>
        <w:rPr>
          <w:rFonts w:ascii="Arial" w:hAnsi="Arial" w:cs="Arial"/>
          <w:b/>
          <w:sz w:val="22"/>
          <w:szCs w:val="22"/>
        </w:rPr>
      </w:pPr>
      <w:r w:rsidRPr="004F3CCB">
        <w:rPr>
          <w:rFonts w:ascii="Arial" w:hAnsi="Arial" w:cs="Arial"/>
          <w:b/>
          <w:sz w:val="22"/>
          <w:szCs w:val="22"/>
        </w:rPr>
        <w:t xml:space="preserve">Award </w:t>
      </w:r>
      <w:r w:rsidR="00911EB0">
        <w:rPr>
          <w:rFonts w:ascii="Arial" w:hAnsi="Arial" w:cs="Arial"/>
          <w:b/>
          <w:sz w:val="22"/>
          <w:szCs w:val="22"/>
        </w:rPr>
        <w:tab/>
      </w:r>
      <w:r w:rsidR="00911EB0">
        <w:rPr>
          <w:rFonts w:ascii="Arial" w:hAnsi="Arial" w:cs="Arial"/>
          <w:b/>
          <w:sz w:val="22"/>
          <w:szCs w:val="22"/>
        </w:rPr>
        <w:tab/>
      </w:r>
    </w:p>
    <w:p w14:paraId="30053F21" w14:textId="77777777" w:rsidR="00911EB0" w:rsidRPr="00B06580" w:rsidRDefault="00BA5E4D" w:rsidP="00911EB0">
      <w:pPr>
        <w:ind w:left="720" w:hanging="720"/>
        <w:rPr>
          <w:rFonts w:ascii="Arial" w:hAnsi="Arial" w:cs="Arial"/>
          <w:sz w:val="22"/>
          <w:szCs w:val="22"/>
        </w:rPr>
      </w:pPr>
      <w:r>
        <w:rPr>
          <w:rFonts w:ascii="Arial" w:hAnsi="Arial" w:cs="Arial"/>
          <w:b/>
          <w:sz w:val="22"/>
          <w:szCs w:val="22"/>
        </w:rPr>
        <w:tab/>
      </w:r>
      <w:r>
        <w:rPr>
          <w:rFonts w:ascii="Arial" w:hAnsi="Arial" w:cs="Arial"/>
          <w:b/>
          <w:sz w:val="22"/>
          <w:szCs w:val="22"/>
        </w:rPr>
        <w:tab/>
      </w:r>
    </w:p>
    <w:p w14:paraId="545391C1" w14:textId="7E78316F" w:rsidR="00C671C6" w:rsidRDefault="00C671C6" w:rsidP="00C671C6">
      <w:pPr>
        <w:ind w:left="2880" w:hanging="2880"/>
        <w:rPr>
          <w:rFonts w:ascii="Arial" w:hAnsi="Arial" w:cs="Arial"/>
          <w:b/>
          <w:sz w:val="22"/>
          <w:szCs w:val="22"/>
        </w:rPr>
      </w:pPr>
      <w:r w:rsidRPr="00B06580">
        <w:rPr>
          <w:rFonts w:ascii="Arial" w:hAnsi="Arial" w:cs="Arial"/>
          <w:b/>
          <w:sz w:val="22"/>
          <w:szCs w:val="22"/>
        </w:rPr>
        <w:t>Salary</w:t>
      </w:r>
      <w:r w:rsidR="00BE687E">
        <w:rPr>
          <w:rFonts w:ascii="Arial" w:hAnsi="Arial" w:cs="Arial"/>
          <w:b/>
          <w:sz w:val="22"/>
          <w:szCs w:val="22"/>
        </w:rPr>
        <w:t>:</w:t>
      </w:r>
      <w:r w:rsidR="00BE687E">
        <w:rPr>
          <w:rFonts w:ascii="Arial" w:hAnsi="Arial" w:cs="Arial"/>
          <w:b/>
          <w:sz w:val="22"/>
          <w:szCs w:val="22"/>
        </w:rPr>
        <w:tab/>
      </w:r>
      <w:r w:rsidR="00C055E9">
        <w:rPr>
          <w:rFonts w:ascii="Arial" w:hAnsi="Arial" w:cs="Arial"/>
          <w:b/>
          <w:sz w:val="22"/>
          <w:szCs w:val="22"/>
        </w:rPr>
        <w:t>As per Contract.</w:t>
      </w:r>
    </w:p>
    <w:p w14:paraId="640D6DCD" w14:textId="77777777" w:rsidR="0038207D" w:rsidRDefault="0038207D" w:rsidP="00C671C6">
      <w:pPr>
        <w:ind w:left="2880" w:hanging="2880"/>
        <w:rPr>
          <w:rFonts w:ascii="Arial" w:hAnsi="Arial" w:cs="Arial"/>
          <w:b/>
          <w:sz w:val="22"/>
          <w:szCs w:val="22"/>
        </w:rPr>
      </w:pPr>
    </w:p>
    <w:p w14:paraId="522126A4" w14:textId="77777777" w:rsidR="0038207D" w:rsidRPr="00040806" w:rsidRDefault="0038207D" w:rsidP="0038207D">
      <w:pPr>
        <w:jc w:val="center"/>
        <w:rPr>
          <w:rFonts w:ascii="Arial" w:hAnsi="Arial" w:cs="Arial"/>
          <w:b/>
          <w:i/>
          <w:sz w:val="22"/>
          <w:szCs w:val="22"/>
        </w:rPr>
      </w:pPr>
      <w:r w:rsidRPr="00D70F6C">
        <w:rPr>
          <w:rFonts w:ascii="Arial" w:hAnsi="Arial" w:cs="Arial"/>
          <w:b/>
          <w:sz w:val="22"/>
        </w:rPr>
        <w:t>This is an identified Aboriginal/Torres Strait Islander Position</w:t>
      </w:r>
    </w:p>
    <w:p w14:paraId="250B7EDE" w14:textId="77777777" w:rsidR="00C671C6" w:rsidRPr="004B3CC9" w:rsidRDefault="00C671C6" w:rsidP="004B3CC9">
      <w:pPr>
        <w:ind w:left="2880" w:hanging="2880"/>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0"/>
        <w:gridCol w:w="4202"/>
      </w:tblGrid>
      <w:tr w:rsidR="00C671C6" w:rsidRPr="00B06580" w14:paraId="31FEDAA2" w14:textId="77777777" w:rsidTr="0081004C">
        <w:tc>
          <w:tcPr>
            <w:tcW w:w="4870" w:type="dxa"/>
          </w:tcPr>
          <w:p w14:paraId="450ED7C0" w14:textId="77777777" w:rsidR="00C671C6" w:rsidRPr="00B06580" w:rsidRDefault="00C671C6" w:rsidP="00C671C6">
            <w:pPr>
              <w:rPr>
                <w:rFonts w:ascii="Arial" w:hAnsi="Arial" w:cs="Arial"/>
                <w:b/>
                <w:i/>
                <w:sz w:val="22"/>
                <w:szCs w:val="22"/>
              </w:rPr>
            </w:pPr>
            <w:r w:rsidRPr="00B06580">
              <w:rPr>
                <w:rFonts w:ascii="Arial" w:hAnsi="Arial" w:cs="Arial"/>
                <w:b/>
                <w:i/>
                <w:sz w:val="22"/>
                <w:szCs w:val="22"/>
              </w:rPr>
              <w:t>Position Approval</w:t>
            </w:r>
          </w:p>
          <w:p w14:paraId="6577B711" w14:textId="0358D4AB" w:rsidR="00C671C6" w:rsidRPr="0081004C" w:rsidRDefault="00C671C6" w:rsidP="00C671C6">
            <w:pPr>
              <w:rPr>
                <w:rFonts w:ascii="Arial" w:hAnsi="Arial" w:cs="Arial"/>
                <w:sz w:val="22"/>
                <w:szCs w:val="22"/>
              </w:rPr>
            </w:pPr>
            <w:r w:rsidRPr="0081004C">
              <w:rPr>
                <w:rFonts w:ascii="Arial" w:hAnsi="Arial" w:cs="Arial"/>
                <w:sz w:val="22"/>
                <w:szCs w:val="22"/>
              </w:rPr>
              <w:t>Updated:</w:t>
            </w:r>
            <w:r w:rsidR="0047709F" w:rsidRPr="0081004C">
              <w:rPr>
                <w:rFonts w:ascii="Arial" w:hAnsi="Arial" w:cs="Arial"/>
                <w:i/>
                <w:iCs/>
                <w:sz w:val="22"/>
                <w:szCs w:val="22"/>
              </w:rPr>
              <w:t xml:space="preserve"> </w:t>
            </w:r>
            <w:r w:rsidR="006E027A">
              <w:rPr>
                <w:rFonts w:ascii="Arial" w:hAnsi="Arial" w:cs="Arial"/>
                <w:iCs/>
                <w:sz w:val="22"/>
                <w:szCs w:val="22"/>
              </w:rPr>
              <w:t>5/6/2022</w:t>
            </w:r>
          </w:p>
          <w:p w14:paraId="3CB6EA9B" w14:textId="77777777" w:rsidR="00C671C6" w:rsidRPr="00B06580" w:rsidRDefault="00C671C6" w:rsidP="0047709F">
            <w:pPr>
              <w:pStyle w:val="BodyText3"/>
              <w:rPr>
                <w:i w:val="0"/>
                <w:iCs w:val="0"/>
                <w:szCs w:val="22"/>
              </w:rPr>
            </w:pPr>
          </w:p>
        </w:tc>
        <w:tc>
          <w:tcPr>
            <w:tcW w:w="4202" w:type="dxa"/>
          </w:tcPr>
          <w:p w14:paraId="50531792" w14:textId="77777777" w:rsidR="00C671C6" w:rsidRPr="00B06580" w:rsidRDefault="00C671C6" w:rsidP="00C671C6">
            <w:pPr>
              <w:rPr>
                <w:rFonts w:ascii="Arial" w:hAnsi="Arial" w:cs="Arial"/>
                <w:sz w:val="22"/>
                <w:szCs w:val="22"/>
              </w:rPr>
            </w:pPr>
            <w:r w:rsidRPr="00B06580">
              <w:rPr>
                <w:rFonts w:ascii="Arial" w:hAnsi="Arial" w:cs="Arial"/>
                <w:sz w:val="22"/>
                <w:szCs w:val="22"/>
              </w:rPr>
              <w:t xml:space="preserve">Approved: </w:t>
            </w:r>
            <w:r w:rsidR="009F6B76">
              <w:rPr>
                <w:rFonts w:ascii="Arial" w:hAnsi="Arial" w:cs="Arial"/>
                <w:sz w:val="22"/>
                <w:szCs w:val="22"/>
              </w:rPr>
              <w:t>D Noonan</w:t>
            </w:r>
          </w:p>
          <w:p w14:paraId="1EBC1F06" w14:textId="77777777" w:rsidR="00C671C6" w:rsidRPr="00B06580" w:rsidRDefault="004B3CC9" w:rsidP="0081004C">
            <w:pPr>
              <w:rPr>
                <w:rFonts w:ascii="Arial" w:hAnsi="Arial" w:cs="Arial"/>
                <w:sz w:val="22"/>
                <w:szCs w:val="22"/>
                <w:u w:val="single"/>
              </w:rPr>
            </w:pPr>
            <w:r>
              <w:rPr>
                <w:rFonts w:ascii="Arial" w:hAnsi="Arial" w:cs="Arial"/>
                <w:sz w:val="22"/>
                <w:szCs w:val="22"/>
              </w:rPr>
              <w:t xml:space="preserve">Date: </w:t>
            </w:r>
            <w:r w:rsidR="0081004C">
              <w:rPr>
                <w:rFonts w:ascii="Arial" w:hAnsi="Arial" w:cs="Arial"/>
                <w:sz w:val="22"/>
                <w:szCs w:val="22"/>
              </w:rPr>
              <w:t>15/8/18</w:t>
            </w:r>
          </w:p>
        </w:tc>
      </w:tr>
    </w:tbl>
    <w:p w14:paraId="19164E33" w14:textId="77777777" w:rsidR="00C671C6" w:rsidRPr="00B06580" w:rsidRDefault="00C671C6" w:rsidP="00C671C6">
      <w:pPr>
        <w:rPr>
          <w:rFonts w:ascii="Arial" w:hAnsi="Arial" w:cs="Arial"/>
          <w:sz w:val="22"/>
          <w:szCs w:val="22"/>
        </w:rPr>
      </w:pPr>
    </w:p>
    <w:p w14:paraId="07C2A9BC" w14:textId="77777777" w:rsidR="00C671C6" w:rsidRDefault="00C671C6" w:rsidP="00C671C6">
      <w:pPr>
        <w:rPr>
          <w:rFonts w:ascii="Arial" w:hAnsi="Arial" w:cs="Arial"/>
          <w:b/>
          <w:bCs/>
          <w:sz w:val="22"/>
        </w:rPr>
      </w:pPr>
    </w:p>
    <w:p w14:paraId="51F65568" w14:textId="77777777" w:rsidR="00C671C6" w:rsidRDefault="00C671C6" w:rsidP="00C671C6">
      <w:pPr>
        <w:rPr>
          <w:rFonts w:ascii="Arial" w:hAnsi="Arial" w:cs="Arial"/>
          <w:b/>
          <w:bCs/>
          <w:sz w:val="22"/>
        </w:rPr>
      </w:pPr>
      <w:r>
        <w:rPr>
          <w:rFonts w:ascii="Arial" w:hAnsi="Arial" w:cs="Arial"/>
          <w:b/>
          <w:bCs/>
          <w:sz w:val="22"/>
        </w:rPr>
        <w:t>ORGANISATION</w:t>
      </w:r>
    </w:p>
    <w:p w14:paraId="723754E3" w14:textId="77777777" w:rsidR="00C5631A" w:rsidRDefault="00C671C6" w:rsidP="0081004C">
      <w:pPr>
        <w:jc w:val="both"/>
        <w:rPr>
          <w:rFonts w:ascii="Arial" w:hAnsi="Arial" w:cs="Arial"/>
          <w:sz w:val="22"/>
        </w:rPr>
      </w:pPr>
      <w:r>
        <w:rPr>
          <w:rFonts w:ascii="Arial" w:hAnsi="Arial" w:cs="Arial"/>
          <w:sz w:val="22"/>
        </w:rPr>
        <w:t xml:space="preserve">Albury Wodonga Aboriginal Health Service Inc. </w:t>
      </w:r>
      <w:r w:rsidR="00D47A97">
        <w:rPr>
          <w:rFonts w:ascii="Arial" w:hAnsi="Arial" w:cs="Arial"/>
          <w:sz w:val="22"/>
        </w:rPr>
        <w:t xml:space="preserve">(AWAHS) </w:t>
      </w:r>
      <w:r>
        <w:rPr>
          <w:rFonts w:ascii="Arial" w:hAnsi="Arial" w:cs="Arial"/>
          <w:sz w:val="22"/>
        </w:rPr>
        <w:t>is an Aboriginal Community Controlled Health Organisation. AWAHS provides first class Primary Health Care Services</w:t>
      </w:r>
      <w:r w:rsidR="009F6B76">
        <w:rPr>
          <w:rFonts w:ascii="Arial" w:hAnsi="Arial" w:cs="Arial"/>
          <w:sz w:val="22"/>
        </w:rPr>
        <w:t>, Allied Health and Dental Services</w:t>
      </w:r>
      <w:r>
        <w:rPr>
          <w:rFonts w:ascii="Arial" w:hAnsi="Arial" w:cs="Arial"/>
          <w:sz w:val="22"/>
        </w:rPr>
        <w:t xml:space="preserve"> to the Aboriginal community who reside in Albury / Wodonga and surrounding areas. As a Bulk Billing Health Service there is no charge to our clients for the medical services provided. </w:t>
      </w:r>
    </w:p>
    <w:p w14:paraId="6B4BC222" w14:textId="27DB5CBE" w:rsidR="00C671C6" w:rsidRDefault="00C671C6" w:rsidP="0081004C">
      <w:pPr>
        <w:jc w:val="both"/>
        <w:rPr>
          <w:rFonts w:ascii="Arial" w:hAnsi="Arial" w:cs="Arial"/>
          <w:sz w:val="22"/>
        </w:rPr>
      </w:pPr>
      <w:r>
        <w:rPr>
          <w:rFonts w:ascii="Arial" w:hAnsi="Arial" w:cs="Arial"/>
          <w:sz w:val="22"/>
        </w:rPr>
        <w:t xml:space="preserve"> </w:t>
      </w:r>
    </w:p>
    <w:p w14:paraId="5463776E" w14:textId="77777777" w:rsidR="00C671C6" w:rsidRPr="00C5631A" w:rsidRDefault="00C5631A" w:rsidP="0081004C">
      <w:pPr>
        <w:jc w:val="both"/>
        <w:rPr>
          <w:rFonts w:ascii="Arial" w:hAnsi="Arial" w:cs="Arial"/>
          <w:b/>
          <w:sz w:val="22"/>
        </w:rPr>
      </w:pPr>
      <w:r w:rsidRPr="00C5631A">
        <w:rPr>
          <w:rFonts w:ascii="Arial" w:hAnsi="Arial" w:cs="Arial"/>
          <w:b/>
          <w:sz w:val="22"/>
        </w:rPr>
        <w:t>VISION STATEMENT</w:t>
      </w:r>
    </w:p>
    <w:p w14:paraId="3712360E" w14:textId="77777777" w:rsidR="00D7413C" w:rsidRDefault="00D7413C" w:rsidP="0081004C">
      <w:pPr>
        <w:jc w:val="both"/>
        <w:rPr>
          <w:rFonts w:ascii="Arial" w:hAnsi="Arial" w:cs="Arial"/>
          <w:bCs/>
          <w:sz w:val="22"/>
        </w:rPr>
      </w:pPr>
      <w:r>
        <w:rPr>
          <w:rFonts w:ascii="Arial" w:hAnsi="Arial" w:cs="Arial"/>
          <w:bCs/>
          <w:sz w:val="22"/>
        </w:rPr>
        <w:t>To provide comprehensive quality health and family services based on respect for Aboriginal Culture.</w:t>
      </w:r>
    </w:p>
    <w:p w14:paraId="499897D1" w14:textId="480D08AA" w:rsidR="00C671C6" w:rsidRDefault="00C671C6" w:rsidP="0081004C">
      <w:pPr>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14:paraId="7E0508DC" w14:textId="77777777" w:rsidR="00C671C6" w:rsidRDefault="00C671C6" w:rsidP="00C671C6">
      <w:pPr>
        <w:pStyle w:val="Heading2"/>
        <w:rPr>
          <w:rFonts w:ascii="Arial" w:hAnsi="Arial" w:cs="Arial"/>
          <w:sz w:val="22"/>
        </w:rPr>
      </w:pPr>
      <w:r>
        <w:rPr>
          <w:rFonts w:ascii="Arial" w:hAnsi="Arial" w:cs="Arial"/>
          <w:sz w:val="22"/>
        </w:rPr>
        <w:t>POSITION PURPOSE</w:t>
      </w:r>
    </w:p>
    <w:p w14:paraId="2231DB42" w14:textId="114DA3FF" w:rsidR="009D0B62" w:rsidRDefault="009F6B76" w:rsidP="009F6B76">
      <w:pPr>
        <w:rPr>
          <w:rFonts w:ascii="Arial" w:hAnsi="Arial" w:cs="Arial"/>
          <w:sz w:val="22"/>
          <w:szCs w:val="22"/>
        </w:rPr>
      </w:pPr>
      <w:r w:rsidRPr="009F6B76">
        <w:rPr>
          <w:rFonts w:ascii="Arial" w:hAnsi="Arial" w:cs="Arial"/>
          <w:sz w:val="22"/>
          <w:szCs w:val="22"/>
        </w:rPr>
        <w:t xml:space="preserve">The role of the </w:t>
      </w:r>
      <w:r w:rsidR="00912621">
        <w:rPr>
          <w:rFonts w:ascii="Arial" w:hAnsi="Arial" w:cs="Arial"/>
          <w:sz w:val="22"/>
          <w:szCs w:val="22"/>
        </w:rPr>
        <w:t>Chronic Disease Outreach Worker (</w:t>
      </w:r>
      <w:r w:rsidR="0051596D">
        <w:rPr>
          <w:rFonts w:ascii="Arial" w:hAnsi="Arial" w:cs="Arial"/>
          <w:sz w:val="22"/>
          <w:szCs w:val="22"/>
        </w:rPr>
        <w:t>CDOW</w:t>
      </w:r>
      <w:r w:rsidR="00912621">
        <w:rPr>
          <w:rFonts w:ascii="Arial" w:hAnsi="Arial" w:cs="Arial"/>
          <w:sz w:val="22"/>
          <w:szCs w:val="22"/>
        </w:rPr>
        <w:t>)</w:t>
      </w:r>
      <w:r w:rsidRPr="009F6B76">
        <w:rPr>
          <w:rFonts w:ascii="Arial" w:hAnsi="Arial" w:cs="Arial"/>
          <w:sz w:val="22"/>
          <w:szCs w:val="22"/>
        </w:rPr>
        <w:t xml:space="preserve"> is to </w:t>
      </w:r>
      <w:r w:rsidR="009D0B62">
        <w:rPr>
          <w:rFonts w:ascii="Arial" w:hAnsi="Arial" w:cs="Arial"/>
          <w:sz w:val="22"/>
          <w:szCs w:val="22"/>
        </w:rPr>
        <w:t>assi</w:t>
      </w:r>
      <w:r w:rsidR="003771B6">
        <w:rPr>
          <w:rFonts w:ascii="Arial" w:hAnsi="Arial" w:cs="Arial"/>
          <w:sz w:val="22"/>
          <w:szCs w:val="22"/>
        </w:rPr>
        <w:t>s</w:t>
      </w:r>
      <w:r w:rsidR="009D0B62">
        <w:rPr>
          <w:rFonts w:ascii="Arial" w:hAnsi="Arial" w:cs="Arial"/>
          <w:sz w:val="22"/>
          <w:szCs w:val="22"/>
        </w:rPr>
        <w:t>t in reducing chronic disease morbidity and mortality through investment in preventative social marketing activities, expansion of the Indigenous health sector and building the capacity for health care services to deliver effective services to manage chronic disease for Aboriginal and Torres Strait Islander people.</w:t>
      </w:r>
    </w:p>
    <w:p w14:paraId="6DB525DA" w14:textId="77777777" w:rsidR="009F6B76" w:rsidRPr="009F6B76" w:rsidRDefault="009F6B76" w:rsidP="009F6B76">
      <w:pPr>
        <w:pStyle w:val="Default"/>
        <w:ind w:right="-82"/>
        <w:rPr>
          <w:sz w:val="22"/>
          <w:szCs w:val="22"/>
        </w:rPr>
      </w:pPr>
    </w:p>
    <w:p w14:paraId="597A02D9" w14:textId="367958C5" w:rsidR="003674DA" w:rsidRPr="003674DA" w:rsidRDefault="009F6B76" w:rsidP="009F6B76">
      <w:pPr>
        <w:rPr>
          <w:rFonts w:ascii="Arial" w:hAnsi="Arial" w:cs="Arial"/>
          <w:sz w:val="22"/>
          <w:szCs w:val="22"/>
        </w:rPr>
      </w:pPr>
      <w:r w:rsidRPr="003674DA">
        <w:rPr>
          <w:rFonts w:ascii="Arial" w:hAnsi="Arial" w:cs="Arial"/>
          <w:sz w:val="22"/>
          <w:szCs w:val="22"/>
        </w:rPr>
        <w:t xml:space="preserve">The </w:t>
      </w:r>
      <w:r w:rsidR="0051596D">
        <w:rPr>
          <w:rFonts w:ascii="Arial" w:hAnsi="Arial" w:cs="Arial"/>
          <w:sz w:val="22"/>
          <w:szCs w:val="22"/>
        </w:rPr>
        <w:t xml:space="preserve">CDOW </w:t>
      </w:r>
      <w:r w:rsidRPr="003674DA">
        <w:rPr>
          <w:rFonts w:ascii="Arial" w:hAnsi="Arial" w:cs="Arial"/>
          <w:sz w:val="22"/>
          <w:szCs w:val="22"/>
        </w:rPr>
        <w:t xml:space="preserve">will </w:t>
      </w:r>
      <w:r w:rsidR="00115BC7" w:rsidRPr="00B6573E">
        <w:rPr>
          <w:rFonts w:ascii="Arial" w:hAnsi="Arial" w:cs="Arial"/>
          <w:color w:val="000000"/>
          <w:sz w:val="22"/>
          <w:szCs w:val="22"/>
        </w:rPr>
        <w:t xml:space="preserve">work </w:t>
      </w:r>
      <w:r w:rsidR="005C2098" w:rsidRPr="00B6573E">
        <w:rPr>
          <w:rFonts w:ascii="Arial" w:hAnsi="Arial" w:cs="Arial"/>
          <w:color w:val="000000"/>
          <w:sz w:val="22"/>
          <w:szCs w:val="22"/>
        </w:rPr>
        <w:t xml:space="preserve">closely </w:t>
      </w:r>
      <w:r w:rsidR="00115BC7" w:rsidRPr="00B6573E">
        <w:rPr>
          <w:rFonts w:ascii="Arial" w:hAnsi="Arial" w:cs="Arial"/>
          <w:color w:val="000000"/>
          <w:sz w:val="22"/>
          <w:szCs w:val="22"/>
        </w:rPr>
        <w:t xml:space="preserve">with </w:t>
      </w:r>
      <w:r w:rsidR="0038207D">
        <w:rPr>
          <w:rFonts w:ascii="Arial" w:hAnsi="Arial" w:cs="Arial"/>
          <w:color w:val="000000"/>
          <w:sz w:val="22"/>
          <w:szCs w:val="22"/>
        </w:rPr>
        <w:t xml:space="preserve">the chronic disease nurse, </w:t>
      </w:r>
      <w:r w:rsidR="00912621">
        <w:rPr>
          <w:rFonts w:ascii="Arial" w:hAnsi="Arial" w:cs="Arial"/>
          <w:color w:val="000000"/>
          <w:sz w:val="22"/>
          <w:szCs w:val="22"/>
        </w:rPr>
        <w:t>chronic disease team</w:t>
      </w:r>
      <w:r w:rsidR="0038207D">
        <w:rPr>
          <w:rFonts w:ascii="Arial" w:hAnsi="Arial" w:cs="Arial"/>
          <w:color w:val="000000"/>
          <w:sz w:val="22"/>
          <w:szCs w:val="22"/>
        </w:rPr>
        <w:t>,</w:t>
      </w:r>
      <w:r w:rsidR="00912621">
        <w:rPr>
          <w:rFonts w:ascii="Arial" w:hAnsi="Arial" w:cs="Arial"/>
          <w:color w:val="000000"/>
          <w:sz w:val="22"/>
          <w:szCs w:val="22"/>
        </w:rPr>
        <w:t xml:space="preserve"> and the </w:t>
      </w:r>
      <w:r w:rsidR="00C5631A" w:rsidRPr="00B6573E">
        <w:rPr>
          <w:rFonts w:ascii="Arial" w:hAnsi="Arial" w:cs="Arial"/>
          <w:color w:val="000000"/>
          <w:sz w:val="22"/>
          <w:szCs w:val="22"/>
        </w:rPr>
        <w:t>Integrated Team Care (ITC)</w:t>
      </w:r>
      <w:r w:rsidR="00912621">
        <w:rPr>
          <w:rFonts w:ascii="Arial" w:hAnsi="Arial" w:cs="Arial"/>
          <w:color w:val="000000"/>
          <w:sz w:val="22"/>
          <w:szCs w:val="22"/>
        </w:rPr>
        <w:t xml:space="preserve"> chronic disease outreach worker.</w:t>
      </w:r>
      <w:r w:rsidR="00C5631A" w:rsidRPr="00B6573E">
        <w:rPr>
          <w:rFonts w:ascii="Arial" w:hAnsi="Arial" w:cs="Arial"/>
          <w:color w:val="000000"/>
          <w:sz w:val="22"/>
          <w:szCs w:val="22"/>
        </w:rPr>
        <w:t xml:space="preserve"> The</w:t>
      </w:r>
      <w:r w:rsidR="0051596D">
        <w:rPr>
          <w:rFonts w:ascii="Arial" w:hAnsi="Arial" w:cs="Arial"/>
          <w:sz w:val="22"/>
          <w:szCs w:val="22"/>
        </w:rPr>
        <w:t xml:space="preserve"> CDOW</w:t>
      </w:r>
      <w:r w:rsidR="00C5631A">
        <w:rPr>
          <w:rFonts w:ascii="Arial" w:hAnsi="Arial" w:cs="Arial"/>
          <w:sz w:val="22"/>
          <w:szCs w:val="22"/>
        </w:rPr>
        <w:t xml:space="preserve"> will also work </w:t>
      </w:r>
      <w:r w:rsidR="00912621">
        <w:rPr>
          <w:rFonts w:ascii="Arial" w:hAnsi="Arial" w:cs="Arial"/>
          <w:sz w:val="22"/>
          <w:szCs w:val="22"/>
        </w:rPr>
        <w:t xml:space="preserve">with </w:t>
      </w:r>
      <w:r w:rsidR="00115BC7" w:rsidRPr="003674DA">
        <w:rPr>
          <w:rFonts w:ascii="Arial" w:hAnsi="Arial" w:cs="Arial"/>
          <w:sz w:val="22"/>
          <w:szCs w:val="22"/>
        </w:rPr>
        <w:t xml:space="preserve">service providers </w:t>
      </w:r>
      <w:r w:rsidR="003674DA" w:rsidRPr="003674DA">
        <w:rPr>
          <w:rFonts w:ascii="Arial" w:hAnsi="Arial" w:cs="Arial"/>
          <w:sz w:val="22"/>
          <w:szCs w:val="22"/>
        </w:rPr>
        <w:t xml:space="preserve">and networks </w:t>
      </w:r>
      <w:r w:rsidR="00115BC7" w:rsidRPr="003674DA">
        <w:rPr>
          <w:rFonts w:ascii="Arial" w:hAnsi="Arial" w:cs="Arial"/>
          <w:sz w:val="22"/>
          <w:szCs w:val="22"/>
        </w:rPr>
        <w:t xml:space="preserve">to </w:t>
      </w:r>
      <w:r w:rsidR="003674DA" w:rsidRPr="003674DA">
        <w:rPr>
          <w:rFonts w:ascii="Arial" w:hAnsi="Arial" w:cs="Arial"/>
          <w:sz w:val="22"/>
          <w:szCs w:val="22"/>
        </w:rPr>
        <w:t>build capacity</w:t>
      </w:r>
      <w:r w:rsidR="003674DA">
        <w:rPr>
          <w:rFonts w:ascii="Arial" w:hAnsi="Arial" w:cs="Arial"/>
          <w:sz w:val="22"/>
          <w:szCs w:val="22"/>
        </w:rPr>
        <w:t xml:space="preserve"> to offer </w:t>
      </w:r>
      <w:r w:rsidR="00912621">
        <w:rPr>
          <w:rFonts w:ascii="Arial" w:hAnsi="Arial" w:cs="Arial"/>
          <w:sz w:val="22"/>
          <w:szCs w:val="22"/>
        </w:rPr>
        <w:t xml:space="preserve">Aboriginal and Torres Strait Islander </w:t>
      </w:r>
      <w:r w:rsidRPr="003674DA">
        <w:rPr>
          <w:rFonts w:ascii="Arial" w:hAnsi="Arial" w:cs="Arial"/>
          <w:sz w:val="22"/>
          <w:szCs w:val="22"/>
        </w:rPr>
        <w:t>service</w:t>
      </w:r>
      <w:r w:rsidR="00115BC7" w:rsidRPr="003674DA">
        <w:rPr>
          <w:rFonts w:ascii="Arial" w:hAnsi="Arial" w:cs="Arial"/>
          <w:sz w:val="22"/>
          <w:szCs w:val="22"/>
        </w:rPr>
        <w:t>s</w:t>
      </w:r>
      <w:r w:rsidR="003674DA" w:rsidRPr="003674DA">
        <w:rPr>
          <w:rFonts w:ascii="Arial" w:hAnsi="Arial" w:cs="Arial"/>
          <w:sz w:val="22"/>
          <w:szCs w:val="22"/>
        </w:rPr>
        <w:t xml:space="preserve"> in the local community.</w:t>
      </w:r>
      <w:r w:rsidR="003674DA">
        <w:rPr>
          <w:rFonts w:ascii="Arial" w:hAnsi="Arial" w:cs="Arial"/>
          <w:sz w:val="22"/>
          <w:szCs w:val="22"/>
        </w:rPr>
        <w:t xml:space="preserve"> The position will also work to</w:t>
      </w:r>
      <w:r w:rsidR="00CF7278">
        <w:rPr>
          <w:rFonts w:ascii="Arial" w:hAnsi="Arial" w:cs="Arial"/>
          <w:sz w:val="22"/>
          <w:szCs w:val="22"/>
        </w:rPr>
        <w:t xml:space="preserve"> support services to</w:t>
      </w:r>
      <w:r w:rsidR="003674DA">
        <w:rPr>
          <w:rFonts w:ascii="Arial" w:hAnsi="Arial" w:cs="Arial"/>
          <w:sz w:val="22"/>
          <w:szCs w:val="22"/>
        </w:rPr>
        <w:t xml:space="preserve"> improve </w:t>
      </w:r>
      <w:r w:rsidR="003674DA">
        <w:rPr>
          <w:rFonts w:ascii="Arial" w:hAnsi="Arial" w:cs="Arial"/>
          <w:sz w:val="22"/>
          <w:szCs w:val="22"/>
        </w:rPr>
        <w:lastRenderedPageBreak/>
        <w:t xml:space="preserve">transition between components of the service system for the </w:t>
      </w:r>
      <w:r w:rsidR="00912621">
        <w:rPr>
          <w:rFonts w:ascii="Arial" w:hAnsi="Arial" w:cs="Arial"/>
          <w:sz w:val="22"/>
          <w:szCs w:val="22"/>
        </w:rPr>
        <w:t xml:space="preserve">Aboriginal and Torres Strait Islander </w:t>
      </w:r>
      <w:r w:rsidR="003674DA">
        <w:rPr>
          <w:rFonts w:ascii="Arial" w:hAnsi="Arial" w:cs="Arial"/>
          <w:sz w:val="22"/>
          <w:szCs w:val="22"/>
        </w:rPr>
        <w:t>community.</w:t>
      </w:r>
    </w:p>
    <w:p w14:paraId="38CC12FA" w14:textId="77777777" w:rsidR="00C671C6" w:rsidRPr="009F6B76" w:rsidRDefault="00C671C6" w:rsidP="00C671C6">
      <w:pPr>
        <w:rPr>
          <w:rFonts w:ascii="Arial" w:hAnsi="Arial" w:cs="Arial"/>
          <w:sz w:val="22"/>
          <w:szCs w:val="22"/>
        </w:rPr>
      </w:pPr>
    </w:p>
    <w:p w14:paraId="0800D9FD" w14:textId="77777777" w:rsidR="00C671C6" w:rsidRDefault="00C671C6" w:rsidP="00C671C6">
      <w:pPr>
        <w:pStyle w:val="Heading2"/>
        <w:rPr>
          <w:rFonts w:ascii="Arial" w:hAnsi="Arial" w:cs="Arial"/>
          <w:sz w:val="22"/>
        </w:rPr>
      </w:pPr>
      <w:r>
        <w:rPr>
          <w:rFonts w:ascii="Arial" w:hAnsi="Arial" w:cs="Arial"/>
          <w:sz w:val="22"/>
        </w:rPr>
        <w:t>RELATIONSHIPS</w:t>
      </w:r>
    </w:p>
    <w:p w14:paraId="23B7783B" w14:textId="77777777" w:rsidR="00C671C6" w:rsidRPr="006500F3" w:rsidRDefault="00C671C6" w:rsidP="00C671C6">
      <w:pPr>
        <w:rPr>
          <w:rFonts w:ascii="Arial" w:hAnsi="Arial" w:cs="Arial"/>
          <w:b/>
          <w:sz w:val="22"/>
          <w:szCs w:val="22"/>
        </w:rPr>
      </w:pPr>
      <w:r w:rsidRPr="006500F3">
        <w:rPr>
          <w:rFonts w:ascii="Arial" w:hAnsi="Arial" w:cs="Arial"/>
          <w:b/>
          <w:sz w:val="22"/>
          <w:szCs w:val="22"/>
        </w:rPr>
        <w:t>Supervision</w:t>
      </w:r>
    </w:p>
    <w:p w14:paraId="07C60034" w14:textId="5483B55D" w:rsidR="00594B3E" w:rsidRDefault="00594B3E" w:rsidP="00594B3E">
      <w:pPr>
        <w:pStyle w:val="Footer"/>
        <w:tabs>
          <w:tab w:val="clear" w:pos="4153"/>
          <w:tab w:val="clear" w:pos="8306"/>
        </w:tabs>
        <w:rPr>
          <w:rFonts w:ascii="Arial" w:hAnsi="Arial" w:cs="Arial"/>
          <w:sz w:val="22"/>
        </w:rPr>
      </w:pPr>
      <w:r>
        <w:rPr>
          <w:rFonts w:ascii="Arial" w:hAnsi="Arial" w:cs="Arial"/>
          <w:sz w:val="22"/>
        </w:rPr>
        <w:t>The position reports directly to the Clinic Manager of AWAHS.</w:t>
      </w:r>
    </w:p>
    <w:p w14:paraId="46F93F59" w14:textId="77777777" w:rsidR="00C671C6" w:rsidRDefault="00C671C6" w:rsidP="00C671C6">
      <w:pPr>
        <w:rPr>
          <w:rFonts w:ascii="Arial" w:hAnsi="Arial" w:cs="Arial"/>
          <w:sz w:val="22"/>
        </w:rPr>
      </w:pPr>
    </w:p>
    <w:p w14:paraId="6300254D" w14:textId="77777777" w:rsidR="00C671C6" w:rsidRPr="006500F3" w:rsidRDefault="00C671C6" w:rsidP="00C671C6">
      <w:pPr>
        <w:rPr>
          <w:rFonts w:ascii="Arial" w:hAnsi="Arial" w:cs="Arial"/>
          <w:b/>
          <w:sz w:val="22"/>
        </w:rPr>
      </w:pPr>
      <w:r w:rsidRPr="006500F3">
        <w:rPr>
          <w:rFonts w:ascii="Arial" w:hAnsi="Arial" w:cs="Arial"/>
          <w:b/>
          <w:i/>
          <w:sz w:val="22"/>
        </w:rPr>
        <w:t>Internal</w:t>
      </w:r>
      <w:r w:rsidRPr="006500F3">
        <w:rPr>
          <w:rFonts w:ascii="Arial" w:hAnsi="Arial" w:cs="Arial"/>
          <w:b/>
          <w:sz w:val="22"/>
        </w:rPr>
        <w:t xml:space="preserve"> </w:t>
      </w:r>
    </w:p>
    <w:p w14:paraId="17A3F15D" w14:textId="77777777" w:rsidR="00C671C6" w:rsidRDefault="004B3CC9" w:rsidP="00C671C6">
      <w:pPr>
        <w:rPr>
          <w:rFonts w:ascii="Arial" w:hAnsi="Arial" w:cs="Arial"/>
          <w:sz w:val="22"/>
        </w:rPr>
      </w:pPr>
      <w:r>
        <w:rPr>
          <w:rFonts w:ascii="Arial" w:hAnsi="Arial" w:cs="Arial"/>
          <w:sz w:val="22"/>
        </w:rPr>
        <w:t>Th</w:t>
      </w:r>
      <w:r w:rsidR="00CC6084">
        <w:rPr>
          <w:rFonts w:ascii="Arial" w:hAnsi="Arial" w:cs="Arial"/>
          <w:sz w:val="22"/>
        </w:rPr>
        <w:t xml:space="preserve">e </w:t>
      </w:r>
      <w:r w:rsidR="006F5C8F">
        <w:rPr>
          <w:rFonts w:ascii="Arial" w:hAnsi="Arial" w:cs="Arial"/>
          <w:sz w:val="22"/>
        </w:rPr>
        <w:t>CDOW</w:t>
      </w:r>
      <w:r w:rsidR="00C671C6">
        <w:rPr>
          <w:rFonts w:ascii="Arial" w:hAnsi="Arial" w:cs="Arial"/>
          <w:sz w:val="22"/>
        </w:rPr>
        <w:t xml:space="preserve"> will work collaboratively with all other team members of AWAHS.  </w:t>
      </w:r>
    </w:p>
    <w:p w14:paraId="076F2FF7" w14:textId="77777777" w:rsidR="00C671C6" w:rsidRDefault="00C671C6" w:rsidP="00C671C6">
      <w:pPr>
        <w:rPr>
          <w:rFonts w:ascii="Arial" w:hAnsi="Arial" w:cs="Arial"/>
          <w:sz w:val="22"/>
        </w:rPr>
      </w:pPr>
    </w:p>
    <w:p w14:paraId="4F8FCC87" w14:textId="77777777" w:rsidR="00C671C6" w:rsidRPr="006500F3" w:rsidRDefault="00C671C6" w:rsidP="00C671C6">
      <w:pPr>
        <w:rPr>
          <w:rFonts w:ascii="Arial" w:hAnsi="Arial" w:cs="Arial"/>
          <w:b/>
          <w:sz w:val="22"/>
        </w:rPr>
      </w:pPr>
      <w:r w:rsidRPr="006500F3">
        <w:rPr>
          <w:rFonts w:ascii="Arial" w:hAnsi="Arial" w:cs="Arial"/>
          <w:b/>
          <w:i/>
          <w:sz w:val="22"/>
        </w:rPr>
        <w:t>External</w:t>
      </w:r>
      <w:r w:rsidRPr="006500F3">
        <w:rPr>
          <w:rFonts w:ascii="Arial" w:hAnsi="Arial" w:cs="Arial"/>
          <w:b/>
          <w:sz w:val="22"/>
        </w:rPr>
        <w:t xml:space="preserve"> </w:t>
      </w:r>
    </w:p>
    <w:p w14:paraId="5AA640EA" w14:textId="77777777" w:rsidR="00C671C6" w:rsidRDefault="004B3CC9" w:rsidP="00C671C6">
      <w:pPr>
        <w:rPr>
          <w:rFonts w:ascii="Arial" w:hAnsi="Arial" w:cs="Arial"/>
          <w:sz w:val="22"/>
        </w:rPr>
      </w:pPr>
      <w:r>
        <w:rPr>
          <w:rFonts w:ascii="Arial" w:hAnsi="Arial" w:cs="Arial"/>
          <w:sz w:val="22"/>
        </w:rPr>
        <w:t xml:space="preserve">The </w:t>
      </w:r>
      <w:r w:rsidR="006F5C8F">
        <w:rPr>
          <w:rFonts w:ascii="Arial" w:hAnsi="Arial" w:cs="Arial"/>
          <w:sz w:val="22"/>
        </w:rPr>
        <w:t>CDOW</w:t>
      </w:r>
      <w:r w:rsidR="00CC6084">
        <w:rPr>
          <w:rFonts w:ascii="Arial" w:hAnsi="Arial" w:cs="Arial"/>
          <w:sz w:val="22"/>
        </w:rPr>
        <w:t xml:space="preserve"> </w:t>
      </w:r>
      <w:r w:rsidR="00C671C6">
        <w:rPr>
          <w:rFonts w:ascii="Arial" w:hAnsi="Arial" w:cs="Arial"/>
          <w:sz w:val="22"/>
        </w:rPr>
        <w:t>will be expected to liaise with key stakeholders who</w:t>
      </w:r>
      <w:r w:rsidR="007E65B0">
        <w:rPr>
          <w:rFonts w:ascii="Arial" w:hAnsi="Arial" w:cs="Arial"/>
          <w:sz w:val="22"/>
        </w:rPr>
        <w:t xml:space="preserve"> are involved in providing family based services to the </w:t>
      </w:r>
      <w:r w:rsidR="00C671C6">
        <w:rPr>
          <w:rFonts w:ascii="Arial" w:hAnsi="Arial" w:cs="Arial"/>
          <w:sz w:val="22"/>
        </w:rPr>
        <w:t>local</w:t>
      </w:r>
      <w:r w:rsidR="007E65B0">
        <w:rPr>
          <w:rFonts w:ascii="Arial" w:hAnsi="Arial" w:cs="Arial"/>
          <w:sz w:val="22"/>
        </w:rPr>
        <w:t xml:space="preserve"> community as well as to the</w:t>
      </w:r>
      <w:r w:rsidR="00C671C6">
        <w:rPr>
          <w:rFonts w:ascii="Arial" w:hAnsi="Arial" w:cs="Arial"/>
          <w:sz w:val="22"/>
        </w:rPr>
        <w:t xml:space="preserve"> Aboriginal community. </w:t>
      </w:r>
    </w:p>
    <w:p w14:paraId="37154419" w14:textId="77777777" w:rsidR="00C671C6" w:rsidRDefault="00C671C6" w:rsidP="00C671C6">
      <w:pPr>
        <w:rPr>
          <w:rFonts w:ascii="Arial" w:hAnsi="Arial" w:cs="Arial"/>
          <w:b/>
          <w:bCs/>
          <w:sz w:val="22"/>
        </w:rPr>
      </w:pPr>
    </w:p>
    <w:p w14:paraId="22AF247A" w14:textId="77777777" w:rsidR="00184946" w:rsidRDefault="00184946" w:rsidP="00184946">
      <w:pPr>
        <w:pStyle w:val="Heading4"/>
        <w:rPr>
          <w:rFonts w:ascii="Arial" w:hAnsi="Arial" w:cs="Arial"/>
        </w:rPr>
      </w:pPr>
      <w:r>
        <w:rPr>
          <w:rFonts w:ascii="Arial" w:hAnsi="Arial" w:cs="Arial"/>
        </w:rPr>
        <w:t>DUTIES OF THE POSITION</w:t>
      </w:r>
    </w:p>
    <w:p w14:paraId="341728F9" w14:textId="77777777" w:rsidR="00184946" w:rsidRPr="006F5C8F" w:rsidRDefault="00184946" w:rsidP="00184946">
      <w:pPr>
        <w:rPr>
          <w:rFonts w:ascii="Arial" w:hAnsi="Arial" w:cs="Arial"/>
          <w:b/>
          <w:sz w:val="22"/>
          <w:szCs w:val="22"/>
        </w:rPr>
      </w:pPr>
      <w:r w:rsidRPr="006F5C8F">
        <w:rPr>
          <w:rFonts w:ascii="Arial" w:hAnsi="Arial" w:cs="Arial"/>
          <w:b/>
          <w:sz w:val="22"/>
          <w:szCs w:val="22"/>
        </w:rPr>
        <w:t>Community Development/Health Promotion</w:t>
      </w:r>
    </w:p>
    <w:p w14:paraId="778BAB53" w14:textId="77777777" w:rsidR="00184946" w:rsidRPr="006F5C8F" w:rsidRDefault="00184946" w:rsidP="00184946">
      <w:pPr>
        <w:numPr>
          <w:ilvl w:val="0"/>
          <w:numId w:val="4"/>
        </w:numPr>
        <w:ind w:left="284" w:hanging="284"/>
        <w:rPr>
          <w:rFonts w:ascii="Arial" w:hAnsi="Arial" w:cs="Arial"/>
          <w:sz w:val="22"/>
          <w:szCs w:val="22"/>
        </w:rPr>
      </w:pPr>
      <w:r w:rsidRPr="006F5C8F">
        <w:rPr>
          <w:rFonts w:ascii="Arial" w:hAnsi="Arial" w:cs="Arial"/>
          <w:sz w:val="22"/>
          <w:szCs w:val="22"/>
        </w:rPr>
        <w:t xml:space="preserve">Participate in, promote and develop projects and programs that enhance the community’s understanding of </w:t>
      </w:r>
      <w:r>
        <w:rPr>
          <w:rFonts w:ascii="Arial" w:hAnsi="Arial" w:cs="Arial"/>
          <w:sz w:val="22"/>
          <w:szCs w:val="22"/>
        </w:rPr>
        <w:t>h</w:t>
      </w:r>
      <w:r w:rsidRPr="006F5C8F">
        <w:rPr>
          <w:rFonts w:ascii="Arial" w:hAnsi="Arial" w:cs="Arial"/>
          <w:sz w:val="22"/>
          <w:szCs w:val="22"/>
        </w:rPr>
        <w:t>ealth issues.</w:t>
      </w:r>
    </w:p>
    <w:p w14:paraId="44388B4F" w14:textId="77777777" w:rsidR="00184946" w:rsidRPr="006F5C8F" w:rsidRDefault="00184946" w:rsidP="00184946">
      <w:pPr>
        <w:numPr>
          <w:ilvl w:val="0"/>
          <w:numId w:val="4"/>
        </w:numPr>
        <w:ind w:left="284" w:hanging="284"/>
        <w:rPr>
          <w:rFonts w:ascii="Arial" w:hAnsi="Arial" w:cs="Arial"/>
          <w:sz w:val="22"/>
          <w:szCs w:val="22"/>
        </w:rPr>
      </w:pPr>
      <w:r w:rsidRPr="006F5C8F">
        <w:rPr>
          <w:rFonts w:ascii="Arial" w:hAnsi="Arial" w:cs="Arial"/>
          <w:sz w:val="22"/>
          <w:szCs w:val="22"/>
        </w:rPr>
        <w:t xml:space="preserve">Raise awareness of Aboriginal </w:t>
      </w:r>
      <w:r>
        <w:rPr>
          <w:rFonts w:ascii="Arial" w:hAnsi="Arial" w:cs="Arial"/>
          <w:sz w:val="22"/>
          <w:szCs w:val="22"/>
        </w:rPr>
        <w:t>h</w:t>
      </w:r>
      <w:r w:rsidRPr="006F5C8F">
        <w:rPr>
          <w:rFonts w:ascii="Arial" w:hAnsi="Arial" w:cs="Arial"/>
          <w:sz w:val="22"/>
          <w:szCs w:val="22"/>
        </w:rPr>
        <w:t xml:space="preserve">ealth issues and advocate for best practice approaches amongst agencies. </w:t>
      </w:r>
    </w:p>
    <w:p w14:paraId="48452ECA" w14:textId="77777777" w:rsidR="00184946" w:rsidRPr="006F5C8F" w:rsidRDefault="00184946" w:rsidP="00184946">
      <w:pPr>
        <w:numPr>
          <w:ilvl w:val="0"/>
          <w:numId w:val="4"/>
        </w:numPr>
        <w:ind w:left="284" w:hanging="284"/>
        <w:rPr>
          <w:rFonts w:ascii="Arial" w:hAnsi="Arial" w:cs="Arial"/>
          <w:sz w:val="22"/>
          <w:szCs w:val="22"/>
        </w:rPr>
      </w:pPr>
      <w:r w:rsidRPr="006F5C8F">
        <w:rPr>
          <w:rFonts w:ascii="Arial" w:hAnsi="Arial" w:cs="Arial"/>
          <w:sz w:val="22"/>
          <w:szCs w:val="22"/>
        </w:rPr>
        <w:t xml:space="preserve">Provide community education, awareness and prevention programs in </w:t>
      </w:r>
      <w:r>
        <w:rPr>
          <w:rFonts w:ascii="Arial" w:hAnsi="Arial" w:cs="Arial"/>
          <w:sz w:val="22"/>
          <w:szCs w:val="22"/>
        </w:rPr>
        <w:t>h</w:t>
      </w:r>
      <w:r w:rsidRPr="006F5C8F">
        <w:rPr>
          <w:rFonts w:ascii="Arial" w:hAnsi="Arial" w:cs="Arial"/>
          <w:sz w:val="22"/>
          <w:szCs w:val="22"/>
        </w:rPr>
        <w:t>ealth.</w:t>
      </w:r>
    </w:p>
    <w:p w14:paraId="2120D41A" w14:textId="77777777" w:rsidR="00184946" w:rsidRPr="006F5C8F" w:rsidRDefault="00184946" w:rsidP="00184946">
      <w:pPr>
        <w:numPr>
          <w:ilvl w:val="0"/>
          <w:numId w:val="4"/>
        </w:numPr>
        <w:ind w:left="284" w:hanging="284"/>
        <w:rPr>
          <w:rFonts w:ascii="Arial" w:hAnsi="Arial" w:cs="Arial"/>
          <w:sz w:val="22"/>
          <w:szCs w:val="22"/>
        </w:rPr>
      </w:pPr>
      <w:r w:rsidRPr="006F5C8F">
        <w:rPr>
          <w:rFonts w:ascii="Arial" w:hAnsi="Arial" w:cs="Arial"/>
          <w:sz w:val="22"/>
          <w:szCs w:val="22"/>
        </w:rPr>
        <w:t xml:space="preserve">Work with the community to develop and implement a range of activities to promote better health for the community. </w:t>
      </w:r>
    </w:p>
    <w:p w14:paraId="03759F53" w14:textId="77777777" w:rsidR="00184946" w:rsidRPr="006F5C8F" w:rsidRDefault="00184946" w:rsidP="00184946">
      <w:pPr>
        <w:numPr>
          <w:ilvl w:val="0"/>
          <w:numId w:val="4"/>
        </w:numPr>
        <w:ind w:left="284" w:hanging="284"/>
        <w:rPr>
          <w:rFonts w:ascii="Arial" w:hAnsi="Arial" w:cs="Arial"/>
          <w:sz w:val="22"/>
          <w:szCs w:val="22"/>
        </w:rPr>
      </w:pPr>
      <w:r w:rsidRPr="006F5C8F">
        <w:rPr>
          <w:rFonts w:ascii="Arial" w:hAnsi="Arial" w:cs="Arial"/>
          <w:sz w:val="22"/>
          <w:szCs w:val="22"/>
        </w:rPr>
        <w:t>Work collaboratively with other service providers to develop and implement cultural understanding within health staff’s work practices.</w:t>
      </w:r>
    </w:p>
    <w:p w14:paraId="526DD744" w14:textId="77777777" w:rsidR="00184946" w:rsidRDefault="00184946" w:rsidP="00184946">
      <w:pPr>
        <w:numPr>
          <w:ilvl w:val="0"/>
          <w:numId w:val="4"/>
        </w:numPr>
        <w:ind w:left="284" w:hanging="284"/>
        <w:rPr>
          <w:rFonts w:ascii="Arial" w:hAnsi="Arial" w:cs="Arial"/>
          <w:sz w:val="22"/>
          <w:szCs w:val="22"/>
        </w:rPr>
      </w:pPr>
      <w:r w:rsidRPr="006F5C8F">
        <w:rPr>
          <w:rFonts w:ascii="Arial" w:hAnsi="Arial" w:cs="Arial"/>
          <w:sz w:val="22"/>
          <w:szCs w:val="22"/>
        </w:rPr>
        <w:t xml:space="preserve">Up skill new Medical, </w:t>
      </w:r>
      <w:r>
        <w:rPr>
          <w:rFonts w:ascii="Arial" w:hAnsi="Arial" w:cs="Arial"/>
          <w:sz w:val="22"/>
          <w:szCs w:val="22"/>
        </w:rPr>
        <w:t xml:space="preserve">Nursing, </w:t>
      </w:r>
      <w:r w:rsidRPr="006F5C8F">
        <w:rPr>
          <w:rFonts w:ascii="Arial" w:hAnsi="Arial" w:cs="Arial"/>
          <w:sz w:val="22"/>
          <w:szCs w:val="22"/>
        </w:rPr>
        <w:t>Allied Health staff and students</w:t>
      </w:r>
      <w:r>
        <w:rPr>
          <w:rFonts w:ascii="Arial" w:hAnsi="Arial" w:cs="Arial"/>
          <w:sz w:val="22"/>
          <w:szCs w:val="22"/>
        </w:rPr>
        <w:t>,</w:t>
      </w:r>
      <w:r w:rsidRPr="006F5C8F">
        <w:rPr>
          <w:rFonts w:ascii="Arial" w:hAnsi="Arial" w:cs="Arial"/>
          <w:sz w:val="22"/>
          <w:szCs w:val="22"/>
        </w:rPr>
        <w:t xml:space="preserve"> with current &amp; relevant health knowledge.</w:t>
      </w:r>
    </w:p>
    <w:p w14:paraId="5AE83AAC" w14:textId="7892F6EB" w:rsidR="00184946" w:rsidRPr="006F5C8F" w:rsidRDefault="00184946" w:rsidP="00184946">
      <w:pPr>
        <w:numPr>
          <w:ilvl w:val="0"/>
          <w:numId w:val="4"/>
        </w:numPr>
        <w:ind w:left="284" w:hanging="284"/>
        <w:rPr>
          <w:rFonts w:ascii="Arial" w:hAnsi="Arial" w:cs="Arial"/>
          <w:sz w:val="22"/>
          <w:szCs w:val="22"/>
        </w:rPr>
      </w:pPr>
      <w:r>
        <w:rPr>
          <w:rFonts w:ascii="Arial" w:hAnsi="Arial" w:cs="Arial"/>
          <w:sz w:val="22"/>
          <w:szCs w:val="22"/>
        </w:rPr>
        <w:t>Provide support to community regarding Quit smoking brief intervention</w:t>
      </w:r>
      <w:r w:rsidR="00894426">
        <w:rPr>
          <w:rFonts w:ascii="Arial" w:hAnsi="Arial" w:cs="Arial"/>
          <w:sz w:val="22"/>
          <w:szCs w:val="22"/>
        </w:rPr>
        <w:t xml:space="preserve"> and remote patient </w:t>
      </w:r>
      <w:proofErr w:type="spellStart"/>
      <w:r w:rsidR="00894426">
        <w:rPr>
          <w:rFonts w:ascii="Arial" w:hAnsi="Arial" w:cs="Arial"/>
          <w:sz w:val="22"/>
          <w:szCs w:val="22"/>
        </w:rPr>
        <w:t>iHealth</w:t>
      </w:r>
      <w:proofErr w:type="spellEnd"/>
      <w:r w:rsidR="00894426">
        <w:rPr>
          <w:rFonts w:ascii="Arial" w:hAnsi="Arial" w:cs="Arial"/>
          <w:sz w:val="22"/>
          <w:szCs w:val="22"/>
        </w:rPr>
        <w:t xml:space="preserve"> monitoring</w:t>
      </w:r>
      <w:r>
        <w:rPr>
          <w:rFonts w:ascii="Arial" w:hAnsi="Arial" w:cs="Arial"/>
          <w:sz w:val="22"/>
          <w:szCs w:val="22"/>
        </w:rPr>
        <w:t>.</w:t>
      </w:r>
    </w:p>
    <w:p w14:paraId="1A1FB2B3" w14:textId="77777777" w:rsidR="00184946" w:rsidRPr="006F5C8F" w:rsidRDefault="00184946" w:rsidP="00184946">
      <w:pPr>
        <w:rPr>
          <w:rFonts w:ascii="Arial" w:hAnsi="Arial" w:cs="Arial"/>
          <w:b/>
          <w:sz w:val="22"/>
          <w:szCs w:val="22"/>
        </w:rPr>
      </w:pPr>
    </w:p>
    <w:p w14:paraId="4D174B2D" w14:textId="77777777" w:rsidR="00184946" w:rsidRPr="006F5C8F" w:rsidRDefault="00184946" w:rsidP="00184946">
      <w:pPr>
        <w:rPr>
          <w:rFonts w:ascii="Arial" w:hAnsi="Arial" w:cs="Arial"/>
          <w:b/>
          <w:sz w:val="22"/>
          <w:szCs w:val="22"/>
        </w:rPr>
      </w:pPr>
      <w:r w:rsidRPr="006F5C8F">
        <w:rPr>
          <w:rFonts w:ascii="Arial" w:hAnsi="Arial" w:cs="Arial"/>
          <w:b/>
          <w:sz w:val="22"/>
          <w:szCs w:val="22"/>
        </w:rPr>
        <w:t>Administrative</w:t>
      </w:r>
    </w:p>
    <w:p w14:paraId="11ABE880" w14:textId="77777777" w:rsidR="00184946" w:rsidRPr="006F5C8F" w:rsidRDefault="00184946" w:rsidP="00184946">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Maintain accurate client and program records and statistics as required.</w:t>
      </w:r>
    </w:p>
    <w:p w14:paraId="0B03203D" w14:textId="77777777" w:rsidR="00184946" w:rsidRPr="006F5C8F" w:rsidRDefault="00184946" w:rsidP="00184946">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Actively uphold the AWAHS philosophy, policies and procedures.</w:t>
      </w:r>
    </w:p>
    <w:p w14:paraId="11F87E4F" w14:textId="77777777" w:rsidR="00184946" w:rsidRPr="006F5C8F" w:rsidRDefault="00184946" w:rsidP="00184946">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Participate in the ongoing development and implementation of policies which are sensitive to the identified health needs and concerns of Aboriginal people/</w:t>
      </w:r>
      <w:proofErr w:type="gramStart"/>
      <w:r w:rsidRPr="006F5C8F">
        <w:rPr>
          <w:rFonts w:ascii="Arial" w:hAnsi="Arial" w:cs="Arial"/>
          <w:sz w:val="22"/>
          <w:szCs w:val="22"/>
        </w:rPr>
        <w:t>communities</w:t>
      </w:r>
      <w:proofErr w:type="gramEnd"/>
      <w:r w:rsidRPr="006F5C8F">
        <w:rPr>
          <w:rFonts w:ascii="Arial" w:hAnsi="Arial" w:cs="Arial"/>
          <w:sz w:val="22"/>
          <w:szCs w:val="22"/>
        </w:rPr>
        <w:t xml:space="preserve"> and which reflect the principles of social justice and equity, by consultation, participation and advocacy in appropriate forums.</w:t>
      </w:r>
    </w:p>
    <w:p w14:paraId="05124E61" w14:textId="77777777" w:rsidR="00184946" w:rsidRPr="006F5C8F" w:rsidRDefault="00184946" w:rsidP="00184946">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Maintain confidentiality.</w:t>
      </w:r>
    </w:p>
    <w:p w14:paraId="2A55A320" w14:textId="77777777" w:rsidR="00184946" w:rsidRPr="006F5C8F" w:rsidRDefault="00184946" w:rsidP="00184946">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Contribute to the development and maintenance of a supportive environment within the team.</w:t>
      </w:r>
    </w:p>
    <w:p w14:paraId="325FCBD5" w14:textId="77777777" w:rsidR="00184946" w:rsidRPr="006F5C8F" w:rsidRDefault="00184946" w:rsidP="00184946">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 xml:space="preserve">Participate in the evaluation of the </w:t>
      </w:r>
      <w:r>
        <w:rPr>
          <w:rFonts w:ascii="Arial" w:hAnsi="Arial" w:cs="Arial"/>
          <w:sz w:val="22"/>
          <w:szCs w:val="22"/>
        </w:rPr>
        <w:t>p</w:t>
      </w:r>
      <w:r w:rsidRPr="006F5C8F">
        <w:rPr>
          <w:rFonts w:ascii="Arial" w:hAnsi="Arial" w:cs="Arial"/>
          <w:sz w:val="22"/>
          <w:szCs w:val="22"/>
        </w:rPr>
        <w:t>rogram's services and group activities.</w:t>
      </w:r>
    </w:p>
    <w:p w14:paraId="201B6F9D" w14:textId="77777777" w:rsidR="00184946" w:rsidRPr="006F5C8F" w:rsidRDefault="00184946" w:rsidP="00184946">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 xml:space="preserve">Work in accordance with the EEO, </w:t>
      </w:r>
      <w:r>
        <w:rPr>
          <w:rFonts w:ascii="Arial" w:hAnsi="Arial" w:cs="Arial"/>
          <w:sz w:val="22"/>
          <w:szCs w:val="22"/>
        </w:rPr>
        <w:t>W</w:t>
      </w:r>
      <w:r w:rsidRPr="006F5C8F">
        <w:rPr>
          <w:rFonts w:ascii="Arial" w:hAnsi="Arial" w:cs="Arial"/>
          <w:sz w:val="22"/>
          <w:szCs w:val="22"/>
        </w:rPr>
        <w:t>H&amp;S, Code of Conduct and safe working practices, policies and procedures of the Albury Wodonga Aboriginal Health Service.</w:t>
      </w:r>
    </w:p>
    <w:p w14:paraId="5795AD94" w14:textId="77777777" w:rsidR="00184946" w:rsidRPr="006F5C8F" w:rsidRDefault="00184946" w:rsidP="00184946">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Monthly workers report (including relevant KPI’s met)</w:t>
      </w:r>
      <w:r>
        <w:rPr>
          <w:rFonts w:ascii="Arial" w:hAnsi="Arial" w:cs="Arial"/>
          <w:sz w:val="22"/>
          <w:szCs w:val="22"/>
        </w:rPr>
        <w:t>.</w:t>
      </w:r>
    </w:p>
    <w:p w14:paraId="2430F4EA" w14:textId="77777777" w:rsidR="00184946" w:rsidRPr="006F5C8F" w:rsidRDefault="00184946" w:rsidP="00184946">
      <w:pPr>
        <w:rPr>
          <w:rFonts w:ascii="Arial" w:hAnsi="Arial" w:cs="Arial"/>
          <w:sz w:val="22"/>
          <w:szCs w:val="22"/>
        </w:rPr>
      </w:pPr>
    </w:p>
    <w:p w14:paraId="053068F0" w14:textId="77777777" w:rsidR="00184946" w:rsidRDefault="00184946" w:rsidP="00184946">
      <w:pPr>
        <w:rPr>
          <w:rFonts w:ascii="Arial" w:hAnsi="Arial" w:cs="Arial"/>
          <w:b/>
          <w:sz w:val="22"/>
          <w:szCs w:val="22"/>
        </w:rPr>
      </w:pPr>
    </w:p>
    <w:p w14:paraId="2D366DF2" w14:textId="77777777" w:rsidR="00184946" w:rsidRPr="006F5C8F" w:rsidRDefault="00184946" w:rsidP="00184946">
      <w:pPr>
        <w:rPr>
          <w:rFonts w:ascii="Arial" w:hAnsi="Arial" w:cs="Arial"/>
          <w:b/>
          <w:sz w:val="22"/>
          <w:szCs w:val="22"/>
        </w:rPr>
      </w:pPr>
      <w:r w:rsidRPr="006F5C8F">
        <w:rPr>
          <w:rFonts w:ascii="Arial" w:hAnsi="Arial" w:cs="Arial"/>
          <w:b/>
          <w:sz w:val="22"/>
          <w:szCs w:val="22"/>
        </w:rPr>
        <w:t xml:space="preserve">Professional </w:t>
      </w:r>
    </w:p>
    <w:p w14:paraId="1C249D94" w14:textId="77777777" w:rsidR="00184946" w:rsidRPr="006F5C8F" w:rsidRDefault="00184946" w:rsidP="00184946">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Accept personal responsibility and be accountable for professional practice.</w:t>
      </w:r>
    </w:p>
    <w:p w14:paraId="43BE073D" w14:textId="77777777" w:rsidR="00184946" w:rsidRPr="006F5C8F" w:rsidRDefault="00184946" w:rsidP="00184946">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Participate in performance appraisal and supervision processes.</w:t>
      </w:r>
    </w:p>
    <w:p w14:paraId="6C288C25" w14:textId="77777777" w:rsidR="00184946" w:rsidRPr="006F5C8F" w:rsidRDefault="00184946" w:rsidP="00184946">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Maintain professional skills and knowledge via appropriate staff development activities.</w:t>
      </w:r>
    </w:p>
    <w:p w14:paraId="6A95513D" w14:textId="77777777" w:rsidR="00184946" w:rsidRPr="006F5C8F" w:rsidRDefault="00184946" w:rsidP="00184946">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Demonstrate excellent communication skills in recording and reporting information to the multidisciplinary team.</w:t>
      </w:r>
    </w:p>
    <w:p w14:paraId="7D5A7D47" w14:textId="77777777" w:rsidR="00184946" w:rsidRPr="006F5C8F" w:rsidRDefault="00184946" w:rsidP="00184946">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Participate in quality improvement activities.</w:t>
      </w:r>
    </w:p>
    <w:p w14:paraId="1385111F" w14:textId="77777777" w:rsidR="00184946" w:rsidRPr="006F5C8F" w:rsidRDefault="00184946" w:rsidP="00184946">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Work as part of a team and actively participate in staff meetings.</w:t>
      </w:r>
    </w:p>
    <w:p w14:paraId="72EE7D58" w14:textId="77777777" w:rsidR="00184946" w:rsidRPr="006F5C8F" w:rsidRDefault="00184946" w:rsidP="00184946">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Participate in research activities including the compilation of daily and monthly statistics on the services provided as required.</w:t>
      </w:r>
    </w:p>
    <w:p w14:paraId="424B83D1" w14:textId="77777777" w:rsidR="00184946" w:rsidRPr="006F5C8F" w:rsidRDefault="00184946" w:rsidP="00184946">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Work within the scope of practice outlined</w:t>
      </w:r>
      <w:r>
        <w:rPr>
          <w:rFonts w:ascii="Arial" w:hAnsi="Arial" w:cs="Arial"/>
          <w:sz w:val="22"/>
          <w:szCs w:val="22"/>
        </w:rPr>
        <w:t>.</w:t>
      </w:r>
    </w:p>
    <w:p w14:paraId="660CC3A9" w14:textId="77777777" w:rsidR="00184946" w:rsidRPr="006F5C8F" w:rsidRDefault="00184946" w:rsidP="00184946">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Work within the clinical guidelines, policies and procedures of AWAHS.</w:t>
      </w:r>
    </w:p>
    <w:p w14:paraId="12BB2953" w14:textId="77777777" w:rsidR="00184946" w:rsidRPr="006F5C8F" w:rsidRDefault="00184946" w:rsidP="00184946">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lastRenderedPageBreak/>
        <w:t>Follow all WHS policies and procedures associated with conducting clinical activities within the client’s home (</w:t>
      </w:r>
      <w:proofErr w:type="gramStart"/>
      <w:r w:rsidRPr="006F5C8F">
        <w:rPr>
          <w:rFonts w:ascii="Arial" w:hAnsi="Arial" w:cs="Arial"/>
          <w:sz w:val="22"/>
          <w:szCs w:val="22"/>
        </w:rPr>
        <w:t>eg</w:t>
      </w:r>
      <w:proofErr w:type="gramEnd"/>
      <w:r w:rsidRPr="006F5C8F">
        <w:rPr>
          <w:rFonts w:ascii="Arial" w:hAnsi="Arial" w:cs="Arial"/>
          <w:sz w:val="22"/>
          <w:szCs w:val="22"/>
        </w:rPr>
        <w:t xml:space="preserve"> use of PPE)</w:t>
      </w:r>
      <w:r>
        <w:rPr>
          <w:rFonts w:ascii="Arial" w:hAnsi="Arial" w:cs="Arial"/>
          <w:sz w:val="22"/>
          <w:szCs w:val="22"/>
        </w:rPr>
        <w:t>.</w:t>
      </w:r>
    </w:p>
    <w:p w14:paraId="312D2374" w14:textId="77777777" w:rsidR="00184946" w:rsidRPr="007E65B0" w:rsidRDefault="00184946" w:rsidP="00184946">
      <w:pPr>
        <w:rPr>
          <w:rFonts w:ascii="Arial" w:hAnsi="Arial" w:cs="Arial"/>
          <w:b/>
          <w:sz w:val="22"/>
          <w:szCs w:val="22"/>
          <w:lang w:eastAsia="en-US"/>
        </w:rPr>
      </w:pPr>
    </w:p>
    <w:p w14:paraId="2BB5EBDD" w14:textId="77777777" w:rsidR="00184946" w:rsidRPr="007E65B0" w:rsidRDefault="00184946" w:rsidP="00184946">
      <w:pPr>
        <w:rPr>
          <w:rFonts w:ascii="Arial" w:hAnsi="Arial" w:cs="Arial"/>
          <w:b/>
          <w:sz w:val="22"/>
          <w:szCs w:val="22"/>
        </w:rPr>
      </w:pPr>
      <w:r>
        <w:rPr>
          <w:rFonts w:ascii="Arial" w:hAnsi="Arial" w:cs="Arial"/>
          <w:b/>
          <w:sz w:val="22"/>
          <w:szCs w:val="22"/>
          <w:lang w:eastAsia="en-US"/>
        </w:rPr>
        <w:t xml:space="preserve">Outreach </w:t>
      </w:r>
    </w:p>
    <w:p w14:paraId="7D264523" w14:textId="77777777" w:rsidR="00184946" w:rsidRPr="006F5C8F" w:rsidRDefault="00184946" w:rsidP="00184946">
      <w:pPr>
        <w:numPr>
          <w:ilvl w:val="0"/>
          <w:numId w:val="12"/>
        </w:numPr>
        <w:tabs>
          <w:tab w:val="clear" w:pos="720"/>
          <w:tab w:val="num" w:pos="284"/>
        </w:tabs>
        <w:ind w:left="284" w:hanging="284"/>
        <w:rPr>
          <w:rFonts w:ascii="Arial" w:hAnsi="Arial" w:cs="Arial"/>
          <w:sz w:val="22"/>
          <w:szCs w:val="22"/>
        </w:rPr>
      </w:pPr>
      <w:r w:rsidRPr="007E65B0">
        <w:rPr>
          <w:rFonts w:ascii="Arial" w:hAnsi="Arial" w:cs="Arial"/>
          <w:sz w:val="22"/>
          <w:szCs w:val="22"/>
        </w:rPr>
        <w:t xml:space="preserve">to engage and build trusting relationships with </w:t>
      </w:r>
      <w:r>
        <w:rPr>
          <w:rFonts w:ascii="Arial" w:hAnsi="Arial" w:cs="Arial"/>
          <w:sz w:val="22"/>
          <w:szCs w:val="22"/>
        </w:rPr>
        <w:t>Aboriginal families</w:t>
      </w:r>
      <w:r w:rsidRPr="007E65B0">
        <w:rPr>
          <w:rFonts w:ascii="Arial" w:hAnsi="Arial" w:cs="Arial"/>
          <w:sz w:val="22"/>
          <w:szCs w:val="22"/>
        </w:rPr>
        <w:t xml:space="preserve">.  </w:t>
      </w:r>
    </w:p>
    <w:p w14:paraId="40375756" w14:textId="77777777" w:rsidR="00184946" w:rsidRPr="006F5C8F" w:rsidRDefault="00184946" w:rsidP="00184946">
      <w:pPr>
        <w:numPr>
          <w:ilvl w:val="0"/>
          <w:numId w:val="12"/>
        </w:numPr>
        <w:tabs>
          <w:tab w:val="clear" w:pos="720"/>
          <w:tab w:val="num" w:pos="284"/>
        </w:tabs>
        <w:ind w:left="284" w:hanging="284"/>
        <w:rPr>
          <w:rFonts w:ascii="Arial" w:hAnsi="Arial" w:cs="Arial"/>
          <w:sz w:val="22"/>
          <w:szCs w:val="22"/>
        </w:rPr>
      </w:pPr>
      <w:r>
        <w:rPr>
          <w:rFonts w:ascii="Arial" w:hAnsi="Arial" w:cs="Arial"/>
          <w:sz w:val="22"/>
          <w:szCs w:val="22"/>
        </w:rPr>
        <w:t>to encourage and assist people to make contact with primary health care services.</w:t>
      </w:r>
    </w:p>
    <w:p w14:paraId="261E4F64" w14:textId="77777777" w:rsidR="00184946" w:rsidRPr="006F5C8F" w:rsidRDefault="00184946" w:rsidP="00184946">
      <w:pPr>
        <w:numPr>
          <w:ilvl w:val="0"/>
          <w:numId w:val="12"/>
        </w:numPr>
        <w:tabs>
          <w:tab w:val="clear" w:pos="720"/>
          <w:tab w:val="num" w:pos="284"/>
        </w:tabs>
        <w:ind w:left="284" w:hanging="284"/>
        <w:rPr>
          <w:rFonts w:ascii="Arial" w:hAnsi="Arial" w:cs="Arial"/>
          <w:sz w:val="22"/>
          <w:szCs w:val="22"/>
        </w:rPr>
      </w:pPr>
      <w:r>
        <w:rPr>
          <w:rFonts w:ascii="Arial" w:hAnsi="Arial" w:cs="Arial"/>
          <w:sz w:val="22"/>
          <w:szCs w:val="22"/>
        </w:rPr>
        <w:t>to escort people to and from appointments and assisting in the interpretation of instructions from a variety of medical services.</w:t>
      </w:r>
    </w:p>
    <w:p w14:paraId="73D87E4D" w14:textId="77777777" w:rsidR="00184946" w:rsidRPr="006F5C8F" w:rsidRDefault="00184946" w:rsidP="00184946">
      <w:pPr>
        <w:numPr>
          <w:ilvl w:val="0"/>
          <w:numId w:val="12"/>
        </w:numPr>
        <w:tabs>
          <w:tab w:val="clear" w:pos="720"/>
          <w:tab w:val="num" w:pos="284"/>
        </w:tabs>
        <w:ind w:left="284" w:hanging="284"/>
        <w:rPr>
          <w:rFonts w:ascii="Arial" w:hAnsi="Arial" w:cs="Arial"/>
          <w:sz w:val="22"/>
          <w:szCs w:val="22"/>
        </w:rPr>
      </w:pPr>
      <w:r>
        <w:rPr>
          <w:rFonts w:ascii="Arial" w:hAnsi="Arial" w:cs="Arial"/>
          <w:sz w:val="22"/>
          <w:szCs w:val="22"/>
        </w:rPr>
        <w:t>Follow up patients to encourage them to return to the primary health care service for follow up appointments.</w:t>
      </w:r>
    </w:p>
    <w:p w14:paraId="53723B0B" w14:textId="77777777" w:rsidR="00184946" w:rsidRPr="006F5C8F" w:rsidRDefault="00184946" w:rsidP="00184946">
      <w:pPr>
        <w:numPr>
          <w:ilvl w:val="0"/>
          <w:numId w:val="12"/>
        </w:numPr>
        <w:tabs>
          <w:tab w:val="clear" w:pos="720"/>
          <w:tab w:val="num" w:pos="284"/>
        </w:tabs>
        <w:ind w:left="284" w:hanging="284"/>
        <w:rPr>
          <w:rFonts w:ascii="Arial" w:hAnsi="Arial" w:cs="Arial"/>
          <w:sz w:val="22"/>
          <w:szCs w:val="22"/>
        </w:rPr>
      </w:pPr>
      <w:r>
        <w:rPr>
          <w:rFonts w:ascii="Arial" w:hAnsi="Arial" w:cs="Arial"/>
          <w:sz w:val="22"/>
          <w:szCs w:val="22"/>
        </w:rPr>
        <w:t>Providing clinical services to patients appropriate to qualifications</w:t>
      </w:r>
    </w:p>
    <w:p w14:paraId="60500490" w14:textId="77777777" w:rsidR="00184946" w:rsidRPr="006F5C8F" w:rsidRDefault="00184946" w:rsidP="00184946">
      <w:pPr>
        <w:numPr>
          <w:ilvl w:val="0"/>
          <w:numId w:val="12"/>
        </w:numPr>
        <w:tabs>
          <w:tab w:val="clear" w:pos="720"/>
          <w:tab w:val="num" w:pos="284"/>
        </w:tabs>
        <w:ind w:left="284" w:hanging="284"/>
        <w:rPr>
          <w:rFonts w:ascii="Arial" w:hAnsi="Arial" w:cs="Arial"/>
          <w:sz w:val="22"/>
          <w:szCs w:val="22"/>
        </w:rPr>
      </w:pPr>
      <w:r>
        <w:rPr>
          <w:rFonts w:ascii="Arial" w:hAnsi="Arial" w:cs="Arial"/>
          <w:sz w:val="22"/>
          <w:szCs w:val="22"/>
        </w:rPr>
        <w:t>Providing information to people about how to access available services, particularly in relation to chronic disease (</w:t>
      </w:r>
      <w:proofErr w:type="gramStart"/>
      <w:r>
        <w:rPr>
          <w:rFonts w:ascii="Arial" w:hAnsi="Arial" w:cs="Arial"/>
          <w:sz w:val="22"/>
          <w:szCs w:val="22"/>
        </w:rPr>
        <w:t>i.e.</w:t>
      </w:r>
      <w:proofErr w:type="gramEnd"/>
      <w:r>
        <w:rPr>
          <w:rFonts w:ascii="Arial" w:hAnsi="Arial" w:cs="Arial"/>
          <w:sz w:val="22"/>
          <w:szCs w:val="22"/>
        </w:rPr>
        <w:t xml:space="preserve"> tobacco programs, health and wellbeing programs).</w:t>
      </w:r>
    </w:p>
    <w:p w14:paraId="78CBF3E8" w14:textId="77777777" w:rsidR="00184946" w:rsidRDefault="00184946" w:rsidP="00184946">
      <w:pPr>
        <w:numPr>
          <w:ilvl w:val="0"/>
          <w:numId w:val="12"/>
        </w:numPr>
        <w:tabs>
          <w:tab w:val="clear" w:pos="720"/>
          <w:tab w:val="num" w:pos="284"/>
        </w:tabs>
        <w:ind w:left="284" w:hanging="284"/>
        <w:jc w:val="both"/>
        <w:rPr>
          <w:rFonts w:ascii="Arial" w:hAnsi="Arial" w:cs="Arial"/>
          <w:sz w:val="22"/>
          <w:szCs w:val="22"/>
        </w:rPr>
      </w:pPr>
      <w:r w:rsidRPr="006F5C8F">
        <w:rPr>
          <w:rFonts w:ascii="Arial" w:hAnsi="Arial" w:cs="Arial"/>
          <w:sz w:val="22"/>
          <w:szCs w:val="22"/>
        </w:rPr>
        <w:t>to establish linkages and partnerships with relevant services</w:t>
      </w:r>
    </w:p>
    <w:p w14:paraId="43590531" w14:textId="77777777" w:rsidR="00184946" w:rsidRPr="006F5C8F" w:rsidRDefault="00184946" w:rsidP="00184946">
      <w:pPr>
        <w:numPr>
          <w:ilvl w:val="0"/>
          <w:numId w:val="12"/>
        </w:numPr>
        <w:tabs>
          <w:tab w:val="clear" w:pos="720"/>
          <w:tab w:val="num" w:pos="284"/>
        </w:tabs>
        <w:ind w:left="284" w:hanging="284"/>
        <w:jc w:val="both"/>
        <w:rPr>
          <w:rFonts w:ascii="Arial" w:hAnsi="Arial" w:cs="Arial"/>
          <w:sz w:val="22"/>
          <w:szCs w:val="22"/>
        </w:rPr>
      </w:pPr>
      <w:r w:rsidRPr="006F5C8F">
        <w:rPr>
          <w:rFonts w:ascii="Arial" w:hAnsi="Arial" w:cs="Arial"/>
          <w:sz w:val="22"/>
          <w:szCs w:val="22"/>
        </w:rPr>
        <w:t xml:space="preserve">to work cooperatively and support other team members in their </w:t>
      </w:r>
      <w:proofErr w:type="gramStart"/>
      <w:r w:rsidRPr="006F5C8F">
        <w:rPr>
          <w:rFonts w:ascii="Arial" w:hAnsi="Arial" w:cs="Arial"/>
          <w:sz w:val="22"/>
          <w:szCs w:val="22"/>
        </w:rPr>
        <w:t>duties;</w:t>
      </w:r>
      <w:proofErr w:type="gramEnd"/>
      <w:r w:rsidRPr="006F5C8F">
        <w:rPr>
          <w:rFonts w:ascii="Arial" w:hAnsi="Arial" w:cs="Arial"/>
          <w:sz w:val="22"/>
          <w:szCs w:val="22"/>
        </w:rPr>
        <w:t xml:space="preserve"> </w:t>
      </w:r>
    </w:p>
    <w:p w14:paraId="4928F0A8" w14:textId="77777777" w:rsidR="00184946" w:rsidRPr="00006FBF" w:rsidRDefault="00184946" w:rsidP="00184946">
      <w:pPr>
        <w:rPr>
          <w:rFonts w:ascii="Arial" w:hAnsi="Arial" w:cs="Arial"/>
          <w:sz w:val="22"/>
          <w:szCs w:val="22"/>
        </w:rPr>
      </w:pPr>
    </w:p>
    <w:p w14:paraId="42A53E4A" w14:textId="77777777" w:rsidR="00184946" w:rsidRDefault="00184946" w:rsidP="00184946">
      <w:pPr>
        <w:rPr>
          <w:rFonts w:ascii="Arial" w:hAnsi="Arial" w:cs="Arial"/>
          <w:b/>
          <w:sz w:val="22"/>
        </w:rPr>
      </w:pPr>
    </w:p>
    <w:p w14:paraId="58536DE1" w14:textId="77777777" w:rsidR="00184946" w:rsidRDefault="00184946" w:rsidP="00184946">
      <w:pPr>
        <w:rPr>
          <w:rFonts w:ascii="Arial" w:hAnsi="Arial" w:cs="Arial"/>
          <w:b/>
          <w:sz w:val="22"/>
        </w:rPr>
      </w:pPr>
      <w:r>
        <w:rPr>
          <w:rFonts w:ascii="Arial" w:hAnsi="Arial" w:cs="Arial"/>
          <w:b/>
          <w:sz w:val="22"/>
        </w:rPr>
        <w:t>SELECTION CRITERIA</w:t>
      </w:r>
    </w:p>
    <w:p w14:paraId="13AB3824" w14:textId="77777777" w:rsidR="00184946" w:rsidRPr="00EE067B" w:rsidRDefault="00184946" w:rsidP="00184946">
      <w:pPr>
        <w:jc w:val="both"/>
        <w:rPr>
          <w:rFonts w:ascii="Arial" w:hAnsi="Arial" w:cs="Arial"/>
          <w:sz w:val="22"/>
          <w:szCs w:val="22"/>
        </w:rPr>
      </w:pPr>
      <w:r w:rsidRPr="00EE067B">
        <w:rPr>
          <w:rFonts w:ascii="Arial" w:hAnsi="Arial" w:cs="Arial"/>
          <w:sz w:val="22"/>
          <w:szCs w:val="22"/>
        </w:rPr>
        <w:t xml:space="preserve">Applications for this position will be considered initially on the basis of each applicant’s response to the following </w:t>
      </w:r>
      <w:r>
        <w:rPr>
          <w:rFonts w:ascii="Arial" w:hAnsi="Arial" w:cs="Arial"/>
          <w:b/>
          <w:sz w:val="22"/>
          <w:szCs w:val="22"/>
        </w:rPr>
        <w:t>Essential</w:t>
      </w:r>
      <w:r w:rsidRPr="00EE067B">
        <w:rPr>
          <w:rFonts w:ascii="Arial" w:hAnsi="Arial" w:cs="Arial"/>
          <w:b/>
          <w:sz w:val="22"/>
          <w:szCs w:val="22"/>
        </w:rPr>
        <w:t xml:space="preserve"> Criteria</w:t>
      </w:r>
      <w:r w:rsidRPr="00EE067B">
        <w:rPr>
          <w:rFonts w:ascii="Arial" w:hAnsi="Arial" w:cs="Arial"/>
          <w:sz w:val="22"/>
          <w:szCs w:val="22"/>
        </w:rPr>
        <w:t>. These criteria have been chosen as those reflecting the essential core requirements for appointment to the position.</w:t>
      </w:r>
    </w:p>
    <w:p w14:paraId="2A958A08" w14:textId="77777777" w:rsidR="00184946" w:rsidRPr="00EE067B" w:rsidRDefault="00184946" w:rsidP="00184946">
      <w:pPr>
        <w:rPr>
          <w:rFonts w:ascii="Arial" w:hAnsi="Arial" w:cs="Arial"/>
          <w:sz w:val="22"/>
          <w:szCs w:val="22"/>
        </w:rPr>
      </w:pPr>
    </w:p>
    <w:p w14:paraId="45DD1D49" w14:textId="77777777" w:rsidR="00184946" w:rsidRPr="00EE067B" w:rsidRDefault="00184946" w:rsidP="00184946">
      <w:pPr>
        <w:rPr>
          <w:rFonts w:ascii="Arial" w:hAnsi="Arial" w:cs="Arial"/>
          <w:b/>
          <w:sz w:val="22"/>
          <w:szCs w:val="22"/>
        </w:rPr>
      </w:pPr>
      <w:r w:rsidRPr="00EE067B">
        <w:rPr>
          <w:rFonts w:ascii="Arial" w:hAnsi="Arial" w:cs="Arial"/>
          <w:b/>
          <w:sz w:val="22"/>
          <w:szCs w:val="22"/>
        </w:rPr>
        <w:t>Essential</w:t>
      </w:r>
    </w:p>
    <w:p w14:paraId="4EB96531" w14:textId="77777777" w:rsidR="00184946" w:rsidRDefault="00184946" w:rsidP="00184946">
      <w:pPr>
        <w:numPr>
          <w:ilvl w:val="0"/>
          <w:numId w:val="8"/>
        </w:numPr>
        <w:tabs>
          <w:tab w:val="clear" w:pos="720"/>
        </w:tabs>
        <w:spacing w:line="276" w:lineRule="auto"/>
        <w:rPr>
          <w:rFonts w:ascii="Arial" w:hAnsi="Arial" w:cs="Arial"/>
          <w:sz w:val="22"/>
        </w:rPr>
      </w:pPr>
      <w:r>
        <w:rPr>
          <w:rFonts w:ascii="Arial" w:hAnsi="Arial" w:cs="Arial"/>
          <w:sz w:val="22"/>
        </w:rPr>
        <w:t>Certificate III or higher in Aboriginal and/or Torres Strait Islander Primary Health Care.</w:t>
      </w:r>
    </w:p>
    <w:p w14:paraId="396BE351" w14:textId="77777777" w:rsidR="00184946" w:rsidRDefault="00184946" w:rsidP="00184946">
      <w:pPr>
        <w:numPr>
          <w:ilvl w:val="0"/>
          <w:numId w:val="8"/>
        </w:numPr>
        <w:tabs>
          <w:tab w:val="clear" w:pos="720"/>
        </w:tabs>
        <w:spacing w:line="276" w:lineRule="auto"/>
        <w:rPr>
          <w:rFonts w:ascii="Arial" w:hAnsi="Arial" w:cs="Arial"/>
          <w:sz w:val="22"/>
        </w:rPr>
      </w:pPr>
      <w:r>
        <w:rPr>
          <w:rFonts w:ascii="Arial" w:hAnsi="Arial" w:cs="Arial"/>
          <w:sz w:val="22"/>
        </w:rPr>
        <w:t xml:space="preserve">Experience relevant to the role and working </w:t>
      </w:r>
      <w:r w:rsidRPr="00EF4BEC">
        <w:rPr>
          <w:rFonts w:ascii="Arial" w:hAnsi="Arial" w:cs="Arial"/>
          <w:color w:val="1C1C1C"/>
          <w:sz w:val="22"/>
          <w:szCs w:val="22"/>
        </w:rPr>
        <w:t>in a multidisciplinary team environment</w:t>
      </w:r>
      <w:r>
        <w:rPr>
          <w:rFonts w:ascii="Arial" w:hAnsi="Arial" w:cs="Arial"/>
          <w:sz w:val="22"/>
        </w:rPr>
        <w:t>.</w:t>
      </w:r>
    </w:p>
    <w:p w14:paraId="7AFC5E15" w14:textId="77777777" w:rsidR="00184946" w:rsidRDefault="00184946" w:rsidP="00184946">
      <w:pPr>
        <w:numPr>
          <w:ilvl w:val="0"/>
          <w:numId w:val="8"/>
        </w:numPr>
        <w:tabs>
          <w:tab w:val="clear" w:pos="720"/>
        </w:tabs>
        <w:spacing w:line="276" w:lineRule="auto"/>
        <w:rPr>
          <w:rFonts w:ascii="Arial" w:hAnsi="Arial" w:cs="Arial"/>
          <w:sz w:val="22"/>
        </w:rPr>
      </w:pPr>
      <w:r>
        <w:rPr>
          <w:rFonts w:ascii="Arial" w:hAnsi="Arial" w:cs="Arial"/>
          <w:sz w:val="22"/>
          <w:szCs w:val="22"/>
        </w:rPr>
        <w:t>U</w:t>
      </w:r>
      <w:r w:rsidRPr="00182CB9">
        <w:rPr>
          <w:rFonts w:ascii="Arial" w:hAnsi="Arial" w:cs="Arial"/>
          <w:sz w:val="22"/>
          <w:szCs w:val="22"/>
        </w:rPr>
        <w:t xml:space="preserve">nderstanding of the health issues impacting Aboriginal </w:t>
      </w:r>
      <w:r>
        <w:rPr>
          <w:rFonts w:ascii="Arial" w:hAnsi="Arial" w:cs="Arial"/>
          <w:sz w:val="22"/>
          <w:szCs w:val="22"/>
        </w:rPr>
        <w:t>and Torres Strait Islander communities</w:t>
      </w:r>
    </w:p>
    <w:p w14:paraId="3EB24CA8" w14:textId="77777777" w:rsidR="00184946" w:rsidRPr="005751C0" w:rsidRDefault="00184946" w:rsidP="00184946">
      <w:pPr>
        <w:numPr>
          <w:ilvl w:val="0"/>
          <w:numId w:val="8"/>
        </w:numPr>
        <w:tabs>
          <w:tab w:val="clear" w:pos="720"/>
        </w:tabs>
        <w:spacing w:line="276" w:lineRule="auto"/>
        <w:rPr>
          <w:rFonts w:ascii="Arial" w:hAnsi="Arial" w:cs="Arial"/>
          <w:sz w:val="22"/>
        </w:rPr>
      </w:pPr>
      <w:r>
        <w:rPr>
          <w:rFonts w:ascii="Arial" w:hAnsi="Arial" w:cs="Arial"/>
          <w:sz w:val="22"/>
        </w:rPr>
        <w:t xml:space="preserve">Demonstrate knowledge in the principles of primary health. </w:t>
      </w:r>
    </w:p>
    <w:p w14:paraId="59339AC7" w14:textId="77777777" w:rsidR="00184946" w:rsidRPr="008F4F40" w:rsidRDefault="00184946" w:rsidP="00184946">
      <w:pPr>
        <w:numPr>
          <w:ilvl w:val="0"/>
          <w:numId w:val="8"/>
        </w:numPr>
        <w:tabs>
          <w:tab w:val="clear" w:pos="720"/>
        </w:tabs>
        <w:rPr>
          <w:rFonts w:ascii="Arial" w:hAnsi="Arial" w:cs="Arial"/>
          <w:sz w:val="22"/>
          <w:szCs w:val="22"/>
        </w:rPr>
      </w:pPr>
      <w:r>
        <w:rPr>
          <w:rFonts w:ascii="Arial" w:hAnsi="Arial" w:cs="Arial"/>
          <w:sz w:val="22"/>
          <w:szCs w:val="22"/>
        </w:rPr>
        <w:t>Proven</w:t>
      </w:r>
      <w:r w:rsidRPr="008F4F40">
        <w:rPr>
          <w:rFonts w:ascii="Arial" w:hAnsi="Arial" w:cs="Arial"/>
          <w:sz w:val="22"/>
          <w:szCs w:val="22"/>
        </w:rPr>
        <w:t xml:space="preserve"> high level of written, verbal and interpersonal communication skills</w:t>
      </w:r>
      <w:r>
        <w:rPr>
          <w:rFonts w:ascii="Arial" w:hAnsi="Arial" w:cs="Arial"/>
          <w:sz w:val="22"/>
          <w:szCs w:val="22"/>
        </w:rPr>
        <w:t>.</w:t>
      </w:r>
    </w:p>
    <w:p w14:paraId="2BC5A4A7" w14:textId="77777777" w:rsidR="00184946" w:rsidRPr="008F4F40" w:rsidRDefault="00184946" w:rsidP="00184946">
      <w:pPr>
        <w:numPr>
          <w:ilvl w:val="0"/>
          <w:numId w:val="8"/>
        </w:numPr>
        <w:tabs>
          <w:tab w:val="clear" w:pos="720"/>
        </w:tabs>
        <w:rPr>
          <w:rFonts w:ascii="Arial" w:hAnsi="Arial" w:cs="Arial"/>
          <w:sz w:val="22"/>
          <w:szCs w:val="22"/>
        </w:rPr>
      </w:pPr>
      <w:r>
        <w:rPr>
          <w:rFonts w:ascii="Arial" w:hAnsi="Arial" w:cs="Arial"/>
          <w:sz w:val="22"/>
          <w:szCs w:val="22"/>
        </w:rPr>
        <w:t>Excellent c</w:t>
      </w:r>
      <w:r w:rsidRPr="008F4F40">
        <w:rPr>
          <w:rFonts w:ascii="Arial" w:hAnsi="Arial" w:cs="Arial"/>
          <w:sz w:val="22"/>
          <w:szCs w:val="22"/>
        </w:rPr>
        <w:t>omputer literacy</w:t>
      </w:r>
      <w:r>
        <w:rPr>
          <w:rFonts w:ascii="Arial" w:hAnsi="Arial" w:cs="Arial"/>
          <w:sz w:val="22"/>
          <w:szCs w:val="22"/>
        </w:rPr>
        <w:t>.</w:t>
      </w:r>
      <w:r w:rsidRPr="008F4F40">
        <w:rPr>
          <w:rFonts w:ascii="Arial" w:hAnsi="Arial" w:cs="Arial"/>
          <w:sz w:val="22"/>
          <w:szCs w:val="22"/>
        </w:rPr>
        <w:t xml:space="preserve"> </w:t>
      </w:r>
    </w:p>
    <w:p w14:paraId="584A64C5" w14:textId="77777777" w:rsidR="00184946" w:rsidRPr="008F4F40" w:rsidRDefault="00184946" w:rsidP="00184946">
      <w:pPr>
        <w:numPr>
          <w:ilvl w:val="0"/>
          <w:numId w:val="8"/>
        </w:numPr>
        <w:tabs>
          <w:tab w:val="clear" w:pos="720"/>
        </w:tabs>
        <w:spacing w:line="276" w:lineRule="auto"/>
        <w:rPr>
          <w:rFonts w:ascii="Arial" w:hAnsi="Arial" w:cs="Arial"/>
          <w:sz w:val="22"/>
          <w:szCs w:val="22"/>
        </w:rPr>
      </w:pPr>
      <w:r>
        <w:rPr>
          <w:rFonts w:ascii="Arial" w:hAnsi="Arial" w:cs="Arial"/>
          <w:sz w:val="22"/>
          <w:szCs w:val="22"/>
        </w:rPr>
        <w:t>Current drivers’ l</w:t>
      </w:r>
      <w:r w:rsidRPr="008F4F40">
        <w:rPr>
          <w:rFonts w:ascii="Arial" w:hAnsi="Arial" w:cs="Arial"/>
          <w:sz w:val="22"/>
          <w:szCs w:val="22"/>
        </w:rPr>
        <w:t>icence</w:t>
      </w:r>
      <w:r>
        <w:rPr>
          <w:rFonts w:ascii="Arial" w:hAnsi="Arial" w:cs="Arial"/>
          <w:sz w:val="22"/>
          <w:szCs w:val="22"/>
        </w:rPr>
        <w:t>.</w:t>
      </w:r>
      <w:r w:rsidRPr="008F4F40">
        <w:rPr>
          <w:rFonts w:ascii="Arial" w:hAnsi="Arial" w:cs="Arial"/>
          <w:sz w:val="22"/>
          <w:szCs w:val="22"/>
        </w:rPr>
        <w:t xml:space="preserve"> </w:t>
      </w:r>
    </w:p>
    <w:p w14:paraId="3908CC0F" w14:textId="77777777" w:rsidR="00184946" w:rsidRDefault="00184946" w:rsidP="00184946">
      <w:pPr>
        <w:numPr>
          <w:ilvl w:val="0"/>
          <w:numId w:val="8"/>
        </w:numPr>
        <w:rPr>
          <w:rFonts w:ascii="Arial" w:hAnsi="Arial" w:cs="Arial"/>
          <w:sz w:val="22"/>
          <w:szCs w:val="22"/>
        </w:rPr>
      </w:pPr>
      <w:r w:rsidRPr="00FA6CBA">
        <w:rPr>
          <w:rFonts w:ascii="Arial" w:hAnsi="Arial" w:cs="Arial"/>
          <w:sz w:val="22"/>
          <w:szCs w:val="22"/>
        </w:rPr>
        <w:t>Demonstrated ability to negotiate with internal and external partners to achieve successful program implementation and sustainability.</w:t>
      </w:r>
    </w:p>
    <w:p w14:paraId="218923E8" w14:textId="77777777" w:rsidR="00184946" w:rsidRPr="00FA6CBA" w:rsidRDefault="00184946" w:rsidP="00184946">
      <w:pPr>
        <w:numPr>
          <w:ilvl w:val="0"/>
          <w:numId w:val="8"/>
        </w:numPr>
        <w:rPr>
          <w:rFonts w:ascii="Arial" w:hAnsi="Arial" w:cs="Arial"/>
          <w:sz w:val="22"/>
          <w:szCs w:val="22"/>
        </w:rPr>
      </w:pPr>
      <w:r>
        <w:rPr>
          <w:rFonts w:ascii="Arial" w:hAnsi="Arial" w:cs="Arial"/>
          <w:sz w:val="22"/>
          <w:szCs w:val="22"/>
        </w:rPr>
        <w:t>Eligible for Medicare provider number registration.</w:t>
      </w:r>
    </w:p>
    <w:p w14:paraId="2533478F" w14:textId="77777777" w:rsidR="00184946" w:rsidRDefault="00184946" w:rsidP="00184946">
      <w:pPr>
        <w:rPr>
          <w:rFonts w:ascii="Arial" w:hAnsi="Arial" w:cs="Arial"/>
          <w:b/>
          <w:sz w:val="22"/>
        </w:rPr>
      </w:pPr>
    </w:p>
    <w:p w14:paraId="3B4D0F58" w14:textId="77777777" w:rsidR="00184946" w:rsidRPr="00BA117A" w:rsidRDefault="00184946" w:rsidP="00184946">
      <w:pPr>
        <w:rPr>
          <w:rFonts w:ascii="Arial" w:hAnsi="Arial" w:cs="Arial"/>
          <w:b/>
          <w:sz w:val="22"/>
        </w:rPr>
      </w:pPr>
      <w:r>
        <w:rPr>
          <w:rFonts w:ascii="Arial" w:hAnsi="Arial" w:cs="Arial"/>
          <w:b/>
          <w:sz w:val="22"/>
        </w:rPr>
        <w:t>EMPLOYMENT PREREQUISITES</w:t>
      </w:r>
    </w:p>
    <w:p w14:paraId="16526702" w14:textId="77777777" w:rsidR="00184946" w:rsidRPr="00BA117A" w:rsidRDefault="00184946" w:rsidP="00184946">
      <w:pPr>
        <w:numPr>
          <w:ilvl w:val="0"/>
          <w:numId w:val="3"/>
        </w:numPr>
        <w:tabs>
          <w:tab w:val="clear" w:pos="720"/>
          <w:tab w:val="num" w:pos="360"/>
        </w:tabs>
        <w:spacing w:line="276" w:lineRule="auto"/>
        <w:ind w:left="360"/>
        <w:rPr>
          <w:rFonts w:ascii="Arial" w:hAnsi="Arial" w:cs="Arial"/>
          <w:sz w:val="22"/>
        </w:rPr>
      </w:pPr>
      <w:r>
        <w:rPr>
          <w:rFonts w:ascii="Arial" w:hAnsi="Arial" w:cs="Arial"/>
          <w:sz w:val="22"/>
        </w:rPr>
        <w:t>Current and clear</w:t>
      </w:r>
      <w:r w:rsidRPr="00BA117A">
        <w:rPr>
          <w:rFonts w:ascii="Arial" w:hAnsi="Arial" w:cs="Arial"/>
          <w:sz w:val="22"/>
        </w:rPr>
        <w:t xml:space="preserve"> Criminal Record Check</w:t>
      </w:r>
    </w:p>
    <w:p w14:paraId="72466881" w14:textId="77777777" w:rsidR="00184946" w:rsidRPr="00BA117A" w:rsidRDefault="00184946" w:rsidP="00184946">
      <w:pPr>
        <w:numPr>
          <w:ilvl w:val="0"/>
          <w:numId w:val="3"/>
        </w:numPr>
        <w:tabs>
          <w:tab w:val="clear" w:pos="720"/>
          <w:tab w:val="num" w:pos="360"/>
        </w:tabs>
        <w:spacing w:line="276" w:lineRule="auto"/>
        <w:ind w:left="360"/>
        <w:rPr>
          <w:rFonts w:ascii="Arial" w:hAnsi="Arial" w:cs="Arial"/>
          <w:sz w:val="22"/>
        </w:rPr>
      </w:pPr>
      <w:r>
        <w:rPr>
          <w:rFonts w:ascii="Arial" w:hAnsi="Arial" w:cs="Arial"/>
          <w:sz w:val="22"/>
        </w:rPr>
        <w:t>Current and clear</w:t>
      </w:r>
      <w:r w:rsidRPr="00BA117A">
        <w:rPr>
          <w:rFonts w:ascii="Arial" w:hAnsi="Arial" w:cs="Arial"/>
          <w:sz w:val="22"/>
        </w:rPr>
        <w:t xml:space="preserve"> Working with Children Check</w:t>
      </w:r>
    </w:p>
    <w:p w14:paraId="12240039" w14:textId="77777777" w:rsidR="00184946" w:rsidRDefault="00184946" w:rsidP="00184946">
      <w:pPr>
        <w:numPr>
          <w:ilvl w:val="0"/>
          <w:numId w:val="3"/>
        </w:numPr>
        <w:tabs>
          <w:tab w:val="clear" w:pos="720"/>
          <w:tab w:val="num" w:pos="360"/>
        </w:tabs>
        <w:spacing w:line="276" w:lineRule="auto"/>
        <w:ind w:left="360"/>
        <w:rPr>
          <w:rFonts w:ascii="Arial" w:hAnsi="Arial" w:cs="Arial"/>
          <w:sz w:val="22"/>
        </w:rPr>
      </w:pPr>
      <w:r w:rsidRPr="00BA117A">
        <w:rPr>
          <w:rFonts w:ascii="Arial" w:hAnsi="Arial" w:cs="Arial"/>
          <w:sz w:val="22"/>
        </w:rPr>
        <w:t>Complete</w:t>
      </w:r>
      <w:r>
        <w:rPr>
          <w:rFonts w:ascii="Arial" w:hAnsi="Arial" w:cs="Arial"/>
          <w:sz w:val="22"/>
        </w:rPr>
        <w:t xml:space="preserve"> and appropriate for role</w:t>
      </w:r>
      <w:r w:rsidRPr="00BA117A">
        <w:rPr>
          <w:rFonts w:ascii="Arial" w:hAnsi="Arial" w:cs="Arial"/>
          <w:sz w:val="22"/>
        </w:rPr>
        <w:t xml:space="preserve"> Health Declaration </w:t>
      </w:r>
    </w:p>
    <w:p w14:paraId="0A2938CB" w14:textId="77777777" w:rsidR="00184946" w:rsidRDefault="00184946" w:rsidP="00184946">
      <w:pPr>
        <w:numPr>
          <w:ilvl w:val="0"/>
          <w:numId w:val="3"/>
        </w:numPr>
        <w:tabs>
          <w:tab w:val="clear" w:pos="720"/>
          <w:tab w:val="num" w:pos="360"/>
        </w:tabs>
        <w:spacing w:line="276" w:lineRule="auto"/>
        <w:ind w:left="360"/>
        <w:rPr>
          <w:rFonts w:ascii="Arial" w:hAnsi="Arial" w:cs="Arial"/>
          <w:sz w:val="22"/>
        </w:rPr>
      </w:pPr>
      <w:r>
        <w:rPr>
          <w:rFonts w:ascii="Arial" w:hAnsi="Arial" w:cs="Arial"/>
          <w:sz w:val="22"/>
        </w:rPr>
        <w:t>Completed Covid-19 vaccine status</w:t>
      </w:r>
    </w:p>
    <w:p w14:paraId="6A746C0E" w14:textId="77777777" w:rsidR="00184946" w:rsidRPr="000259C0" w:rsidRDefault="00184946" w:rsidP="00184946">
      <w:pPr>
        <w:numPr>
          <w:ilvl w:val="0"/>
          <w:numId w:val="3"/>
        </w:numPr>
        <w:tabs>
          <w:tab w:val="clear" w:pos="720"/>
          <w:tab w:val="num" w:pos="360"/>
        </w:tabs>
        <w:spacing w:line="276" w:lineRule="auto"/>
        <w:ind w:left="360"/>
        <w:rPr>
          <w:rFonts w:ascii="Arial" w:hAnsi="Arial" w:cs="Arial"/>
          <w:sz w:val="22"/>
          <w:szCs w:val="22"/>
        </w:rPr>
      </w:pPr>
      <w:r w:rsidRPr="00D70F6C">
        <w:rPr>
          <w:rFonts w:ascii="Arial" w:hAnsi="Arial" w:cs="Arial"/>
          <w:sz w:val="22"/>
        </w:rPr>
        <w:t>This is an identified Aboriginal/Torres Strait Islander Position.</w:t>
      </w:r>
      <w:r w:rsidRPr="000259C0">
        <w:rPr>
          <w:rFonts w:ascii="Arial" w:hAnsi="Arial" w:cs="Arial"/>
          <w:sz w:val="22"/>
        </w:rPr>
        <w:t xml:space="preserve"> Proof of Aboriginality is a legitimate requirement. Exemption is claimed under Section 14 of the Antidiscrimination Act. </w:t>
      </w:r>
    </w:p>
    <w:p w14:paraId="0F624AA7" w14:textId="77777777" w:rsidR="00184946" w:rsidRDefault="00184946" w:rsidP="00184946">
      <w:pPr>
        <w:pStyle w:val="Caption"/>
        <w:spacing w:after="120"/>
        <w:jc w:val="both"/>
        <w:rPr>
          <w:rFonts w:ascii="Arial" w:hAnsi="Arial" w:cs="Arial"/>
          <w:sz w:val="22"/>
          <w:szCs w:val="22"/>
        </w:rPr>
      </w:pPr>
    </w:p>
    <w:p w14:paraId="48D69BEB" w14:textId="77777777" w:rsidR="00184946" w:rsidRPr="00EE067B" w:rsidRDefault="00184946" w:rsidP="00184946">
      <w:pPr>
        <w:pStyle w:val="Caption"/>
        <w:spacing w:after="120"/>
        <w:jc w:val="both"/>
        <w:rPr>
          <w:rFonts w:ascii="Arial" w:hAnsi="Arial" w:cs="Arial"/>
          <w:sz w:val="22"/>
          <w:szCs w:val="22"/>
        </w:rPr>
      </w:pPr>
      <w:r>
        <w:rPr>
          <w:rFonts w:ascii="Arial" w:hAnsi="Arial" w:cs="Arial"/>
          <w:sz w:val="22"/>
          <w:szCs w:val="22"/>
        </w:rPr>
        <w:t>DECLARATION</w:t>
      </w:r>
    </w:p>
    <w:p w14:paraId="6C286980" w14:textId="77777777" w:rsidR="00184946" w:rsidRPr="00EE067B" w:rsidRDefault="00184946" w:rsidP="00184946">
      <w:pPr>
        <w:pStyle w:val="BodyText3"/>
        <w:rPr>
          <w:szCs w:val="22"/>
        </w:rPr>
      </w:pPr>
      <w:r w:rsidRPr="00EE067B">
        <w:rPr>
          <w:szCs w:val="22"/>
        </w:rPr>
        <w:t>I acknowledge that I have r</w:t>
      </w:r>
      <w:r>
        <w:rPr>
          <w:szCs w:val="22"/>
        </w:rPr>
        <w:t>ead the Position Description</w:t>
      </w:r>
      <w:r w:rsidRPr="00EE067B">
        <w:rPr>
          <w:szCs w:val="22"/>
        </w:rPr>
        <w:t xml:space="preserve"> understood its contents and agree to work in accordance with the requirements of the position. I </w:t>
      </w:r>
      <w:r>
        <w:rPr>
          <w:szCs w:val="22"/>
        </w:rPr>
        <w:t xml:space="preserve">also </w:t>
      </w:r>
      <w:r w:rsidRPr="00EE067B">
        <w:rPr>
          <w:szCs w:val="22"/>
        </w:rPr>
        <w:t>understand and</w:t>
      </w:r>
      <w:r>
        <w:rPr>
          <w:szCs w:val="22"/>
        </w:rPr>
        <w:t xml:space="preserve"> accept that I must comply with the organisation’s policies and procedures including Confidentiality and Code of Ethics during and beyond my employment with Albury Wodonga Aboriginal Health Service Ltd</w:t>
      </w:r>
      <w:r w:rsidRPr="00EE067B">
        <w:rPr>
          <w:szCs w:val="22"/>
        </w:rPr>
        <w:t>.</w:t>
      </w:r>
    </w:p>
    <w:p w14:paraId="65643940" w14:textId="77777777" w:rsidR="00184946" w:rsidRDefault="00184946" w:rsidP="00184946">
      <w:pPr>
        <w:pStyle w:val="Caption"/>
        <w:spacing w:before="0"/>
        <w:jc w:val="both"/>
        <w:rPr>
          <w:rFonts w:ascii="Arial" w:hAnsi="Arial"/>
          <w:b w:val="0"/>
          <w:i/>
          <w:iCs/>
          <w:sz w:val="22"/>
          <w:szCs w:val="22"/>
          <w:lang w:val="x-none"/>
        </w:rPr>
      </w:pPr>
    </w:p>
    <w:p w14:paraId="6B9FE589" w14:textId="77777777" w:rsidR="00184946" w:rsidRDefault="00184946" w:rsidP="00184946">
      <w:pPr>
        <w:rPr>
          <w:rFonts w:ascii="Arial" w:hAnsi="Arial" w:cs="Arial"/>
          <w:sz w:val="22"/>
        </w:rPr>
      </w:pPr>
      <w:r>
        <w:rPr>
          <w:rFonts w:ascii="Arial" w:hAnsi="Arial" w:cs="Arial"/>
          <w:sz w:val="22"/>
        </w:rPr>
        <w:t xml:space="preserve">Name </w:t>
      </w:r>
      <w:r>
        <w:rPr>
          <w:rFonts w:ascii="Arial" w:hAnsi="Arial" w:cs="Arial"/>
          <w:sz w:val="22"/>
        </w:rPr>
        <w:tab/>
        <w:t>……………………………………………………………………………………</w:t>
      </w:r>
    </w:p>
    <w:p w14:paraId="7035BA51" w14:textId="77777777" w:rsidR="00184946" w:rsidRDefault="00184946" w:rsidP="00184946">
      <w:pPr>
        <w:rPr>
          <w:rFonts w:ascii="Arial" w:hAnsi="Arial" w:cs="Arial"/>
          <w:sz w:val="22"/>
        </w:rPr>
      </w:pPr>
    </w:p>
    <w:p w14:paraId="5839B7E0" w14:textId="77777777" w:rsidR="00184946" w:rsidRDefault="00184946" w:rsidP="00184946">
      <w:pPr>
        <w:rPr>
          <w:rFonts w:ascii="Arial" w:hAnsi="Arial" w:cs="Arial"/>
          <w:sz w:val="22"/>
        </w:rPr>
      </w:pPr>
    </w:p>
    <w:p w14:paraId="071ADBEF" w14:textId="3AA86C09" w:rsidR="00EE067B" w:rsidRPr="00194538" w:rsidRDefault="00184946" w:rsidP="00194538">
      <w:pPr>
        <w:rPr>
          <w:rFonts w:ascii="Arial" w:hAnsi="Arial" w:cs="Arial"/>
          <w:sz w:val="22"/>
        </w:rPr>
      </w:pPr>
      <w:r>
        <w:rPr>
          <w:rFonts w:ascii="Arial" w:hAnsi="Arial" w:cs="Arial"/>
          <w:sz w:val="22"/>
        </w:rPr>
        <w:t>Signature</w:t>
      </w:r>
      <w:r>
        <w:rPr>
          <w:rFonts w:ascii="Arial" w:hAnsi="Arial" w:cs="Arial"/>
          <w:sz w:val="22"/>
        </w:rPr>
        <w:tab/>
        <w:t>…………………………</w:t>
      </w:r>
      <w:proofErr w:type="gramStart"/>
      <w:r>
        <w:rPr>
          <w:rFonts w:ascii="Arial" w:hAnsi="Arial" w:cs="Arial"/>
          <w:sz w:val="22"/>
        </w:rPr>
        <w:t>…..</w:t>
      </w:r>
      <w:proofErr w:type="gramEnd"/>
      <w:r>
        <w:rPr>
          <w:rFonts w:ascii="Arial" w:hAnsi="Arial" w:cs="Arial"/>
          <w:sz w:val="22"/>
        </w:rPr>
        <w:tab/>
        <w:t xml:space="preserve">Date </w:t>
      </w:r>
      <w:r>
        <w:rPr>
          <w:rFonts w:ascii="Arial" w:hAnsi="Arial" w:cs="Arial"/>
          <w:sz w:val="22"/>
        </w:rPr>
        <w:tab/>
        <w:t>……………………………</w:t>
      </w:r>
    </w:p>
    <w:sectPr w:rsidR="00EE067B" w:rsidRPr="00194538" w:rsidSect="00EB6FF1">
      <w:footerReference w:type="default" r:id="rId8"/>
      <w:pgSz w:w="11906" w:h="16838"/>
      <w:pgMar w:top="567" w:right="1133"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C292" w14:textId="77777777" w:rsidR="00ED76D3" w:rsidRDefault="00ED76D3" w:rsidP="00EB6FF1">
      <w:r>
        <w:separator/>
      </w:r>
    </w:p>
  </w:endnote>
  <w:endnote w:type="continuationSeparator" w:id="0">
    <w:p w14:paraId="2AB81962" w14:textId="77777777" w:rsidR="00ED76D3" w:rsidRDefault="00ED76D3" w:rsidP="00EB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Arial Narrow"/>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80471046"/>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D70AD9F" w14:textId="77777777" w:rsidR="00EB6FF1" w:rsidRPr="00EB6FF1" w:rsidRDefault="00EB6FF1">
            <w:pPr>
              <w:pStyle w:val="Footer"/>
              <w:jc w:val="right"/>
              <w:rPr>
                <w:rFonts w:ascii="Arial" w:hAnsi="Arial" w:cs="Arial"/>
                <w:sz w:val="18"/>
                <w:szCs w:val="18"/>
              </w:rPr>
            </w:pPr>
            <w:r w:rsidRPr="00EB6FF1">
              <w:rPr>
                <w:rFonts w:ascii="Arial" w:hAnsi="Arial" w:cs="Arial"/>
                <w:sz w:val="18"/>
                <w:szCs w:val="18"/>
              </w:rPr>
              <w:t xml:space="preserve">Page </w:t>
            </w:r>
            <w:r w:rsidRPr="00EB6FF1">
              <w:rPr>
                <w:rFonts w:ascii="Arial" w:hAnsi="Arial" w:cs="Arial"/>
                <w:bCs/>
                <w:sz w:val="18"/>
                <w:szCs w:val="18"/>
              </w:rPr>
              <w:fldChar w:fldCharType="begin"/>
            </w:r>
            <w:r w:rsidRPr="00EB6FF1">
              <w:rPr>
                <w:rFonts w:ascii="Arial" w:hAnsi="Arial" w:cs="Arial"/>
                <w:bCs/>
                <w:sz w:val="18"/>
                <w:szCs w:val="18"/>
              </w:rPr>
              <w:instrText xml:space="preserve"> PAGE </w:instrText>
            </w:r>
            <w:r w:rsidRPr="00EB6FF1">
              <w:rPr>
                <w:rFonts w:ascii="Arial" w:hAnsi="Arial" w:cs="Arial"/>
                <w:bCs/>
                <w:sz w:val="18"/>
                <w:szCs w:val="18"/>
              </w:rPr>
              <w:fldChar w:fldCharType="separate"/>
            </w:r>
            <w:r w:rsidR="00FD0D7C">
              <w:rPr>
                <w:rFonts w:ascii="Arial" w:hAnsi="Arial" w:cs="Arial"/>
                <w:bCs/>
                <w:noProof/>
                <w:sz w:val="18"/>
                <w:szCs w:val="18"/>
              </w:rPr>
              <w:t>3</w:t>
            </w:r>
            <w:r w:rsidRPr="00EB6FF1">
              <w:rPr>
                <w:rFonts w:ascii="Arial" w:hAnsi="Arial" w:cs="Arial"/>
                <w:bCs/>
                <w:sz w:val="18"/>
                <w:szCs w:val="18"/>
              </w:rPr>
              <w:fldChar w:fldCharType="end"/>
            </w:r>
            <w:r w:rsidRPr="00EB6FF1">
              <w:rPr>
                <w:rFonts w:ascii="Arial" w:hAnsi="Arial" w:cs="Arial"/>
                <w:sz w:val="18"/>
                <w:szCs w:val="18"/>
              </w:rPr>
              <w:t xml:space="preserve"> of </w:t>
            </w:r>
            <w:r w:rsidRPr="00EB6FF1">
              <w:rPr>
                <w:rFonts w:ascii="Arial" w:hAnsi="Arial" w:cs="Arial"/>
                <w:bCs/>
                <w:sz w:val="18"/>
                <w:szCs w:val="18"/>
              </w:rPr>
              <w:fldChar w:fldCharType="begin"/>
            </w:r>
            <w:r w:rsidRPr="00EB6FF1">
              <w:rPr>
                <w:rFonts w:ascii="Arial" w:hAnsi="Arial" w:cs="Arial"/>
                <w:bCs/>
                <w:sz w:val="18"/>
                <w:szCs w:val="18"/>
              </w:rPr>
              <w:instrText xml:space="preserve"> NUMPAGES  </w:instrText>
            </w:r>
            <w:r w:rsidRPr="00EB6FF1">
              <w:rPr>
                <w:rFonts w:ascii="Arial" w:hAnsi="Arial" w:cs="Arial"/>
                <w:bCs/>
                <w:sz w:val="18"/>
                <w:szCs w:val="18"/>
              </w:rPr>
              <w:fldChar w:fldCharType="separate"/>
            </w:r>
            <w:r w:rsidR="00FD0D7C">
              <w:rPr>
                <w:rFonts w:ascii="Arial" w:hAnsi="Arial" w:cs="Arial"/>
                <w:bCs/>
                <w:noProof/>
                <w:sz w:val="18"/>
                <w:szCs w:val="18"/>
              </w:rPr>
              <w:t>4</w:t>
            </w:r>
            <w:r w:rsidRPr="00EB6FF1">
              <w:rPr>
                <w:rFonts w:ascii="Arial" w:hAnsi="Arial" w:cs="Arial"/>
                <w:bCs/>
                <w:sz w:val="18"/>
                <w:szCs w:val="18"/>
              </w:rPr>
              <w:fldChar w:fldCharType="end"/>
            </w:r>
          </w:p>
        </w:sdtContent>
      </w:sdt>
    </w:sdtContent>
  </w:sdt>
  <w:p w14:paraId="06C1718D" w14:textId="77777777" w:rsidR="00EB6FF1" w:rsidRDefault="00EB6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3B9B" w14:textId="77777777" w:rsidR="00ED76D3" w:rsidRDefault="00ED76D3" w:rsidP="00EB6FF1">
      <w:r>
        <w:separator/>
      </w:r>
    </w:p>
  </w:footnote>
  <w:footnote w:type="continuationSeparator" w:id="0">
    <w:p w14:paraId="12A73EB1" w14:textId="77777777" w:rsidR="00ED76D3" w:rsidRDefault="00ED76D3" w:rsidP="00EB6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2FC"/>
    <w:multiLevelType w:val="hybridMultilevel"/>
    <w:tmpl w:val="4516F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C6251"/>
    <w:multiLevelType w:val="hybridMultilevel"/>
    <w:tmpl w:val="4ABC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F4C89"/>
    <w:multiLevelType w:val="hybridMultilevel"/>
    <w:tmpl w:val="49B28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C7179"/>
    <w:multiLevelType w:val="hybridMultilevel"/>
    <w:tmpl w:val="FA6ED4E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66F684B"/>
    <w:multiLevelType w:val="hybridMultilevel"/>
    <w:tmpl w:val="C2C0DC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AC191A"/>
    <w:multiLevelType w:val="hybridMultilevel"/>
    <w:tmpl w:val="6B68098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54CED"/>
    <w:multiLevelType w:val="hybridMultilevel"/>
    <w:tmpl w:val="AB2077CA"/>
    <w:lvl w:ilvl="0" w:tplc="0C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CD1D95"/>
    <w:multiLevelType w:val="hybridMultilevel"/>
    <w:tmpl w:val="3EF22E28"/>
    <w:lvl w:ilvl="0" w:tplc="32CC2ECE">
      <w:start w:val="1"/>
      <w:numFmt w:val="bullet"/>
      <w:lvlText w:val=""/>
      <w:lvlJc w:val="left"/>
      <w:pPr>
        <w:tabs>
          <w:tab w:val="num" w:pos="4680"/>
        </w:tabs>
        <w:ind w:left="4680" w:hanging="360"/>
      </w:pPr>
      <w:rPr>
        <w:rFonts w:ascii="Wingdings" w:hAnsi="Wingdings"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74BEA"/>
    <w:multiLevelType w:val="hybridMultilevel"/>
    <w:tmpl w:val="D15A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60D69"/>
    <w:multiLevelType w:val="hybridMultilevel"/>
    <w:tmpl w:val="3D6CCC6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339E7"/>
    <w:multiLevelType w:val="hybridMultilevel"/>
    <w:tmpl w:val="1E4E07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36122A"/>
    <w:multiLevelType w:val="hybridMultilevel"/>
    <w:tmpl w:val="BBB6D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0265C7"/>
    <w:multiLevelType w:val="hybridMultilevel"/>
    <w:tmpl w:val="9A90FE00"/>
    <w:lvl w:ilvl="0" w:tplc="0C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627BC4"/>
    <w:multiLevelType w:val="hybridMultilevel"/>
    <w:tmpl w:val="4664F30A"/>
    <w:lvl w:ilvl="0" w:tplc="0C09000F">
      <w:start w:val="1"/>
      <w:numFmt w:val="decimal"/>
      <w:lvlText w:val="%1."/>
      <w:lvlJc w:val="left"/>
      <w:pPr>
        <w:tabs>
          <w:tab w:val="num" w:pos="720"/>
        </w:tabs>
        <w:ind w:left="720" w:hanging="360"/>
      </w:p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130250805">
    <w:abstractNumId w:val="2"/>
  </w:num>
  <w:num w:numId="2" w16cid:durableId="615212444">
    <w:abstractNumId w:val="11"/>
  </w:num>
  <w:num w:numId="3" w16cid:durableId="937299396">
    <w:abstractNumId w:val="0"/>
  </w:num>
  <w:num w:numId="4" w16cid:durableId="1691755349">
    <w:abstractNumId w:val="8"/>
  </w:num>
  <w:num w:numId="5" w16cid:durableId="754472705">
    <w:abstractNumId w:val="6"/>
  </w:num>
  <w:num w:numId="6" w16cid:durableId="1653488397">
    <w:abstractNumId w:val="12"/>
  </w:num>
  <w:num w:numId="7" w16cid:durableId="720133230">
    <w:abstractNumId w:val="7"/>
  </w:num>
  <w:num w:numId="8" w16cid:durableId="255751773">
    <w:abstractNumId w:val="3"/>
  </w:num>
  <w:num w:numId="9" w16cid:durableId="1924676591">
    <w:abstractNumId w:val="13"/>
  </w:num>
  <w:num w:numId="10" w16cid:durableId="1589580743">
    <w:abstractNumId w:val="5"/>
  </w:num>
  <w:num w:numId="11" w16cid:durableId="2076124581">
    <w:abstractNumId w:val="9"/>
  </w:num>
  <w:num w:numId="12" w16cid:durableId="378749203">
    <w:abstractNumId w:val="4"/>
  </w:num>
  <w:num w:numId="13" w16cid:durableId="11688028">
    <w:abstractNumId w:val="1"/>
  </w:num>
  <w:num w:numId="14" w16cid:durableId="1791981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11"/>
    <w:rsid w:val="000054F2"/>
    <w:rsid w:val="00006FBF"/>
    <w:rsid w:val="00007B59"/>
    <w:rsid w:val="00014DC3"/>
    <w:rsid w:val="00023EBA"/>
    <w:rsid w:val="00024ECD"/>
    <w:rsid w:val="0003057E"/>
    <w:rsid w:val="00031EF3"/>
    <w:rsid w:val="000446F3"/>
    <w:rsid w:val="00053EB7"/>
    <w:rsid w:val="00073F0E"/>
    <w:rsid w:val="000910CA"/>
    <w:rsid w:val="0009115C"/>
    <w:rsid w:val="000932A6"/>
    <w:rsid w:val="00095945"/>
    <w:rsid w:val="000A1884"/>
    <w:rsid w:val="000B1086"/>
    <w:rsid w:val="000B4936"/>
    <w:rsid w:val="000B7687"/>
    <w:rsid w:val="000D0231"/>
    <w:rsid w:val="000D2297"/>
    <w:rsid w:val="000D5AEA"/>
    <w:rsid w:val="000E5E90"/>
    <w:rsid w:val="000E6D60"/>
    <w:rsid w:val="000F4C60"/>
    <w:rsid w:val="000F7239"/>
    <w:rsid w:val="0010534A"/>
    <w:rsid w:val="001104C5"/>
    <w:rsid w:val="00115BC7"/>
    <w:rsid w:val="0011773F"/>
    <w:rsid w:val="00120382"/>
    <w:rsid w:val="00130311"/>
    <w:rsid w:val="001303A8"/>
    <w:rsid w:val="001305EC"/>
    <w:rsid w:val="0014011A"/>
    <w:rsid w:val="00170099"/>
    <w:rsid w:val="00174199"/>
    <w:rsid w:val="00175BEC"/>
    <w:rsid w:val="00184946"/>
    <w:rsid w:val="00194538"/>
    <w:rsid w:val="00194E77"/>
    <w:rsid w:val="001A1A26"/>
    <w:rsid w:val="001A3459"/>
    <w:rsid w:val="001A56A6"/>
    <w:rsid w:val="001B417E"/>
    <w:rsid w:val="001C089D"/>
    <w:rsid w:val="001D1FED"/>
    <w:rsid w:val="001D3392"/>
    <w:rsid w:val="001D3B0E"/>
    <w:rsid w:val="001F0D52"/>
    <w:rsid w:val="00202293"/>
    <w:rsid w:val="00206A31"/>
    <w:rsid w:val="00211CC2"/>
    <w:rsid w:val="00212320"/>
    <w:rsid w:val="0022265B"/>
    <w:rsid w:val="002272DB"/>
    <w:rsid w:val="00244675"/>
    <w:rsid w:val="0025202D"/>
    <w:rsid w:val="00267C1E"/>
    <w:rsid w:val="002711C2"/>
    <w:rsid w:val="00273049"/>
    <w:rsid w:val="0028495B"/>
    <w:rsid w:val="0029781D"/>
    <w:rsid w:val="002A2572"/>
    <w:rsid w:val="002A7A8A"/>
    <w:rsid w:val="002B0392"/>
    <w:rsid w:val="002B5F7B"/>
    <w:rsid w:val="002C2EFF"/>
    <w:rsid w:val="002D2F4E"/>
    <w:rsid w:val="002E46E8"/>
    <w:rsid w:val="00304C9C"/>
    <w:rsid w:val="003056FC"/>
    <w:rsid w:val="0032142E"/>
    <w:rsid w:val="00324EB1"/>
    <w:rsid w:val="00325DCB"/>
    <w:rsid w:val="0032610C"/>
    <w:rsid w:val="00330D5D"/>
    <w:rsid w:val="00331637"/>
    <w:rsid w:val="00332B79"/>
    <w:rsid w:val="003352EF"/>
    <w:rsid w:val="003405EC"/>
    <w:rsid w:val="0034295F"/>
    <w:rsid w:val="00351EEE"/>
    <w:rsid w:val="00364397"/>
    <w:rsid w:val="003674DA"/>
    <w:rsid w:val="003771B6"/>
    <w:rsid w:val="00377932"/>
    <w:rsid w:val="00377AD1"/>
    <w:rsid w:val="0038207D"/>
    <w:rsid w:val="00382B5F"/>
    <w:rsid w:val="0039181D"/>
    <w:rsid w:val="00392074"/>
    <w:rsid w:val="003A5457"/>
    <w:rsid w:val="003A6E27"/>
    <w:rsid w:val="003B0E96"/>
    <w:rsid w:val="003B6A47"/>
    <w:rsid w:val="003C14BF"/>
    <w:rsid w:val="003D114D"/>
    <w:rsid w:val="003E450C"/>
    <w:rsid w:val="003E6029"/>
    <w:rsid w:val="003F6DF0"/>
    <w:rsid w:val="0040603C"/>
    <w:rsid w:val="004105AA"/>
    <w:rsid w:val="00420150"/>
    <w:rsid w:val="0042016C"/>
    <w:rsid w:val="004201A2"/>
    <w:rsid w:val="00422EA6"/>
    <w:rsid w:val="0042518B"/>
    <w:rsid w:val="00426D85"/>
    <w:rsid w:val="004321FC"/>
    <w:rsid w:val="00432B42"/>
    <w:rsid w:val="0044218A"/>
    <w:rsid w:val="0044374A"/>
    <w:rsid w:val="00456113"/>
    <w:rsid w:val="004636DA"/>
    <w:rsid w:val="00474FA3"/>
    <w:rsid w:val="0047709F"/>
    <w:rsid w:val="00481926"/>
    <w:rsid w:val="004829B7"/>
    <w:rsid w:val="00482E53"/>
    <w:rsid w:val="004842D7"/>
    <w:rsid w:val="004860AA"/>
    <w:rsid w:val="0049781C"/>
    <w:rsid w:val="004A653E"/>
    <w:rsid w:val="004A7BF8"/>
    <w:rsid w:val="004B1673"/>
    <w:rsid w:val="004B2843"/>
    <w:rsid w:val="004B2B74"/>
    <w:rsid w:val="004B3CC9"/>
    <w:rsid w:val="004C3FC2"/>
    <w:rsid w:val="004C51F8"/>
    <w:rsid w:val="004C73B3"/>
    <w:rsid w:val="004D4E7B"/>
    <w:rsid w:val="004F7536"/>
    <w:rsid w:val="004F7EC1"/>
    <w:rsid w:val="00501416"/>
    <w:rsid w:val="00501A02"/>
    <w:rsid w:val="00501EFC"/>
    <w:rsid w:val="00507961"/>
    <w:rsid w:val="0051596D"/>
    <w:rsid w:val="005179AD"/>
    <w:rsid w:val="005230FD"/>
    <w:rsid w:val="00532E29"/>
    <w:rsid w:val="00550B75"/>
    <w:rsid w:val="00554DBE"/>
    <w:rsid w:val="0058147F"/>
    <w:rsid w:val="00582552"/>
    <w:rsid w:val="00582F5B"/>
    <w:rsid w:val="005865D7"/>
    <w:rsid w:val="00593767"/>
    <w:rsid w:val="00594463"/>
    <w:rsid w:val="005948FC"/>
    <w:rsid w:val="00594B3E"/>
    <w:rsid w:val="00595A0C"/>
    <w:rsid w:val="00595CF1"/>
    <w:rsid w:val="005A3F44"/>
    <w:rsid w:val="005A759E"/>
    <w:rsid w:val="005B012A"/>
    <w:rsid w:val="005C0103"/>
    <w:rsid w:val="005C0469"/>
    <w:rsid w:val="005C2098"/>
    <w:rsid w:val="005D4EC4"/>
    <w:rsid w:val="005E113A"/>
    <w:rsid w:val="005E5BF3"/>
    <w:rsid w:val="005F2E1A"/>
    <w:rsid w:val="0060621B"/>
    <w:rsid w:val="006071D1"/>
    <w:rsid w:val="006123AB"/>
    <w:rsid w:val="00614852"/>
    <w:rsid w:val="006153A7"/>
    <w:rsid w:val="00617175"/>
    <w:rsid w:val="006210FB"/>
    <w:rsid w:val="00623046"/>
    <w:rsid w:val="00626113"/>
    <w:rsid w:val="006423FC"/>
    <w:rsid w:val="006501E8"/>
    <w:rsid w:val="00651F4E"/>
    <w:rsid w:val="0065424F"/>
    <w:rsid w:val="006554A2"/>
    <w:rsid w:val="006618AC"/>
    <w:rsid w:val="00667D1A"/>
    <w:rsid w:val="00670174"/>
    <w:rsid w:val="0068345A"/>
    <w:rsid w:val="00687E20"/>
    <w:rsid w:val="00694CBD"/>
    <w:rsid w:val="006A1B51"/>
    <w:rsid w:val="006A2BD9"/>
    <w:rsid w:val="006B7FEF"/>
    <w:rsid w:val="006C2CB4"/>
    <w:rsid w:val="006C49DF"/>
    <w:rsid w:val="006D04C8"/>
    <w:rsid w:val="006D07A9"/>
    <w:rsid w:val="006E027A"/>
    <w:rsid w:val="006E194E"/>
    <w:rsid w:val="006E45CF"/>
    <w:rsid w:val="006E5095"/>
    <w:rsid w:val="006F1086"/>
    <w:rsid w:val="006F5C8F"/>
    <w:rsid w:val="006F7F04"/>
    <w:rsid w:val="0070438C"/>
    <w:rsid w:val="00706229"/>
    <w:rsid w:val="00724CBE"/>
    <w:rsid w:val="007311D5"/>
    <w:rsid w:val="0073342F"/>
    <w:rsid w:val="00741489"/>
    <w:rsid w:val="007414B2"/>
    <w:rsid w:val="00743BD8"/>
    <w:rsid w:val="00750355"/>
    <w:rsid w:val="00760D51"/>
    <w:rsid w:val="00762BFC"/>
    <w:rsid w:val="00763A51"/>
    <w:rsid w:val="00776B31"/>
    <w:rsid w:val="00776F7B"/>
    <w:rsid w:val="007824FB"/>
    <w:rsid w:val="00784D1C"/>
    <w:rsid w:val="007916E2"/>
    <w:rsid w:val="00792ADB"/>
    <w:rsid w:val="007A6FC2"/>
    <w:rsid w:val="007B213A"/>
    <w:rsid w:val="007C0EEB"/>
    <w:rsid w:val="007C4689"/>
    <w:rsid w:val="007D1D7D"/>
    <w:rsid w:val="007D4EA9"/>
    <w:rsid w:val="007D58EC"/>
    <w:rsid w:val="007E079F"/>
    <w:rsid w:val="007E0F60"/>
    <w:rsid w:val="007E5863"/>
    <w:rsid w:val="007E65B0"/>
    <w:rsid w:val="007E6CF5"/>
    <w:rsid w:val="007F312E"/>
    <w:rsid w:val="008036AE"/>
    <w:rsid w:val="008039D5"/>
    <w:rsid w:val="0081004C"/>
    <w:rsid w:val="00816CEF"/>
    <w:rsid w:val="0082388F"/>
    <w:rsid w:val="00836369"/>
    <w:rsid w:val="0083747A"/>
    <w:rsid w:val="00843135"/>
    <w:rsid w:val="00843BC3"/>
    <w:rsid w:val="00851A65"/>
    <w:rsid w:val="00853F59"/>
    <w:rsid w:val="00854B25"/>
    <w:rsid w:val="008620A3"/>
    <w:rsid w:val="00866C44"/>
    <w:rsid w:val="00874528"/>
    <w:rsid w:val="00890D1D"/>
    <w:rsid w:val="00892D65"/>
    <w:rsid w:val="00894426"/>
    <w:rsid w:val="008A02C4"/>
    <w:rsid w:val="008C1B09"/>
    <w:rsid w:val="008C31B0"/>
    <w:rsid w:val="008C3C3C"/>
    <w:rsid w:val="00902CEE"/>
    <w:rsid w:val="009069CA"/>
    <w:rsid w:val="00907257"/>
    <w:rsid w:val="00911EB0"/>
    <w:rsid w:val="00912621"/>
    <w:rsid w:val="00916C85"/>
    <w:rsid w:val="009171B4"/>
    <w:rsid w:val="009177FE"/>
    <w:rsid w:val="00917F70"/>
    <w:rsid w:val="00922BDA"/>
    <w:rsid w:val="009374EF"/>
    <w:rsid w:val="0094225D"/>
    <w:rsid w:val="00942651"/>
    <w:rsid w:val="0094266F"/>
    <w:rsid w:val="0094267A"/>
    <w:rsid w:val="009451F2"/>
    <w:rsid w:val="00945B1A"/>
    <w:rsid w:val="00947E48"/>
    <w:rsid w:val="00957A0D"/>
    <w:rsid w:val="00965278"/>
    <w:rsid w:val="0097351C"/>
    <w:rsid w:val="00983528"/>
    <w:rsid w:val="00991052"/>
    <w:rsid w:val="009947C7"/>
    <w:rsid w:val="00995B04"/>
    <w:rsid w:val="009A23DB"/>
    <w:rsid w:val="009A251B"/>
    <w:rsid w:val="009B140A"/>
    <w:rsid w:val="009B38CA"/>
    <w:rsid w:val="009D0B62"/>
    <w:rsid w:val="009D3EC1"/>
    <w:rsid w:val="009D6FE8"/>
    <w:rsid w:val="009F1D52"/>
    <w:rsid w:val="009F218C"/>
    <w:rsid w:val="009F6B76"/>
    <w:rsid w:val="00A06942"/>
    <w:rsid w:val="00A23F0E"/>
    <w:rsid w:val="00A26367"/>
    <w:rsid w:val="00A3716B"/>
    <w:rsid w:val="00A404C4"/>
    <w:rsid w:val="00A41338"/>
    <w:rsid w:val="00A51098"/>
    <w:rsid w:val="00A52C4B"/>
    <w:rsid w:val="00A5511C"/>
    <w:rsid w:val="00A62CD4"/>
    <w:rsid w:val="00A723D6"/>
    <w:rsid w:val="00A72D38"/>
    <w:rsid w:val="00A80077"/>
    <w:rsid w:val="00A850FA"/>
    <w:rsid w:val="00A852D9"/>
    <w:rsid w:val="00A97251"/>
    <w:rsid w:val="00AA0475"/>
    <w:rsid w:val="00AA36B1"/>
    <w:rsid w:val="00AA696C"/>
    <w:rsid w:val="00AB0AB9"/>
    <w:rsid w:val="00AB55BC"/>
    <w:rsid w:val="00AD72FE"/>
    <w:rsid w:val="00AE03B1"/>
    <w:rsid w:val="00AE627B"/>
    <w:rsid w:val="00AF07E0"/>
    <w:rsid w:val="00AF4F0F"/>
    <w:rsid w:val="00AF51F8"/>
    <w:rsid w:val="00AF61BF"/>
    <w:rsid w:val="00AF7B15"/>
    <w:rsid w:val="00B07C33"/>
    <w:rsid w:val="00B13ED3"/>
    <w:rsid w:val="00B2272E"/>
    <w:rsid w:val="00B2471F"/>
    <w:rsid w:val="00B3065C"/>
    <w:rsid w:val="00B3355A"/>
    <w:rsid w:val="00B34EAD"/>
    <w:rsid w:val="00B53650"/>
    <w:rsid w:val="00B6573E"/>
    <w:rsid w:val="00B7696D"/>
    <w:rsid w:val="00B81900"/>
    <w:rsid w:val="00B8402E"/>
    <w:rsid w:val="00B84DDA"/>
    <w:rsid w:val="00B87D8B"/>
    <w:rsid w:val="00B90B0D"/>
    <w:rsid w:val="00B9372F"/>
    <w:rsid w:val="00B97010"/>
    <w:rsid w:val="00BA5E4D"/>
    <w:rsid w:val="00BB5D0C"/>
    <w:rsid w:val="00BB7129"/>
    <w:rsid w:val="00BC0B79"/>
    <w:rsid w:val="00BC2856"/>
    <w:rsid w:val="00BD36E7"/>
    <w:rsid w:val="00BE1BEA"/>
    <w:rsid w:val="00BE687E"/>
    <w:rsid w:val="00BF2FB6"/>
    <w:rsid w:val="00BF444C"/>
    <w:rsid w:val="00BF7E4D"/>
    <w:rsid w:val="00C050A0"/>
    <w:rsid w:val="00C055E9"/>
    <w:rsid w:val="00C1376B"/>
    <w:rsid w:val="00C13866"/>
    <w:rsid w:val="00C16AF0"/>
    <w:rsid w:val="00C26810"/>
    <w:rsid w:val="00C301A5"/>
    <w:rsid w:val="00C414B4"/>
    <w:rsid w:val="00C439E8"/>
    <w:rsid w:val="00C51379"/>
    <w:rsid w:val="00C5329F"/>
    <w:rsid w:val="00C5631A"/>
    <w:rsid w:val="00C56E57"/>
    <w:rsid w:val="00C64421"/>
    <w:rsid w:val="00C66E0F"/>
    <w:rsid w:val="00C671C6"/>
    <w:rsid w:val="00C71350"/>
    <w:rsid w:val="00C714FB"/>
    <w:rsid w:val="00C73F54"/>
    <w:rsid w:val="00C74B6A"/>
    <w:rsid w:val="00C86FA7"/>
    <w:rsid w:val="00C90C90"/>
    <w:rsid w:val="00C94281"/>
    <w:rsid w:val="00C96A7E"/>
    <w:rsid w:val="00C978D5"/>
    <w:rsid w:val="00CA10AD"/>
    <w:rsid w:val="00CB06BA"/>
    <w:rsid w:val="00CB0B79"/>
    <w:rsid w:val="00CB0CE6"/>
    <w:rsid w:val="00CB555A"/>
    <w:rsid w:val="00CB5F4A"/>
    <w:rsid w:val="00CB753F"/>
    <w:rsid w:val="00CC6084"/>
    <w:rsid w:val="00CD76F6"/>
    <w:rsid w:val="00CE1F50"/>
    <w:rsid w:val="00CE38D5"/>
    <w:rsid w:val="00CF0CBD"/>
    <w:rsid w:val="00CF6FD8"/>
    <w:rsid w:val="00CF7278"/>
    <w:rsid w:val="00D0201C"/>
    <w:rsid w:val="00D116D5"/>
    <w:rsid w:val="00D15077"/>
    <w:rsid w:val="00D169D3"/>
    <w:rsid w:val="00D1762E"/>
    <w:rsid w:val="00D21534"/>
    <w:rsid w:val="00D31BA2"/>
    <w:rsid w:val="00D32DB9"/>
    <w:rsid w:val="00D3523A"/>
    <w:rsid w:val="00D40D2A"/>
    <w:rsid w:val="00D44F51"/>
    <w:rsid w:val="00D46C84"/>
    <w:rsid w:val="00D47A97"/>
    <w:rsid w:val="00D52EDC"/>
    <w:rsid w:val="00D5427F"/>
    <w:rsid w:val="00D55CB9"/>
    <w:rsid w:val="00D7413C"/>
    <w:rsid w:val="00D75EF8"/>
    <w:rsid w:val="00D7618B"/>
    <w:rsid w:val="00D87E46"/>
    <w:rsid w:val="00D90638"/>
    <w:rsid w:val="00D91CC9"/>
    <w:rsid w:val="00DA19F6"/>
    <w:rsid w:val="00DB20A6"/>
    <w:rsid w:val="00DB4A1F"/>
    <w:rsid w:val="00DB7B4B"/>
    <w:rsid w:val="00DC20CB"/>
    <w:rsid w:val="00DD14E7"/>
    <w:rsid w:val="00DD3590"/>
    <w:rsid w:val="00DD6840"/>
    <w:rsid w:val="00DE0045"/>
    <w:rsid w:val="00DE08E6"/>
    <w:rsid w:val="00DF1B96"/>
    <w:rsid w:val="00DF2F31"/>
    <w:rsid w:val="00E00D11"/>
    <w:rsid w:val="00E0195C"/>
    <w:rsid w:val="00E05030"/>
    <w:rsid w:val="00E2498C"/>
    <w:rsid w:val="00E25E12"/>
    <w:rsid w:val="00E30B2C"/>
    <w:rsid w:val="00E32139"/>
    <w:rsid w:val="00E50328"/>
    <w:rsid w:val="00E55A48"/>
    <w:rsid w:val="00E64701"/>
    <w:rsid w:val="00E6549F"/>
    <w:rsid w:val="00E678C6"/>
    <w:rsid w:val="00E83FB1"/>
    <w:rsid w:val="00EA5495"/>
    <w:rsid w:val="00EA5F3F"/>
    <w:rsid w:val="00EB5E0C"/>
    <w:rsid w:val="00EB6FF1"/>
    <w:rsid w:val="00EC3657"/>
    <w:rsid w:val="00EC664E"/>
    <w:rsid w:val="00EC6AA2"/>
    <w:rsid w:val="00ED5BA3"/>
    <w:rsid w:val="00ED76D3"/>
    <w:rsid w:val="00EE067B"/>
    <w:rsid w:val="00EF0FF3"/>
    <w:rsid w:val="00EF27AD"/>
    <w:rsid w:val="00EF3344"/>
    <w:rsid w:val="00EF4E3D"/>
    <w:rsid w:val="00F02206"/>
    <w:rsid w:val="00F04A07"/>
    <w:rsid w:val="00F05522"/>
    <w:rsid w:val="00F11345"/>
    <w:rsid w:val="00F16FE2"/>
    <w:rsid w:val="00F22D08"/>
    <w:rsid w:val="00F26AA5"/>
    <w:rsid w:val="00F26F69"/>
    <w:rsid w:val="00F356E5"/>
    <w:rsid w:val="00F45583"/>
    <w:rsid w:val="00F62F95"/>
    <w:rsid w:val="00F63991"/>
    <w:rsid w:val="00F6777B"/>
    <w:rsid w:val="00F71BF2"/>
    <w:rsid w:val="00F72E12"/>
    <w:rsid w:val="00F74EB7"/>
    <w:rsid w:val="00F85A84"/>
    <w:rsid w:val="00F913BB"/>
    <w:rsid w:val="00FA33DB"/>
    <w:rsid w:val="00FA6900"/>
    <w:rsid w:val="00FA6CBA"/>
    <w:rsid w:val="00FB1ED1"/>
    <w:rsid w:val="00FB62E4"/>
    <w:rsid w:val="00FC2E9B"/>
    <w:rsid w:val="00FD0D7C"/>
    <w:rsid w:val="00FD36C0"/>
    <w:rsid w:val="00FE3939"/>
    <w:rsid w:val="00FE483F"/>
    <w:rsid w:val="00FF0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EC1BC"/>
  <w15:chartTrackingRefBased/>
  <w15:docId w15:val="{B5EA398B-F59C-4D8C-83C7-DA4713B6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uiPriority="35"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C671C6"/>
    <w:pPr>
      <w:keepNext/>
      <w:outlineLvl w:val="1"/>
    </w:pPr>
    <w:rPr>
      <w:rFonts w:ascii="DIN-Regular" w:hAnsi="DIN-Regular"/>
      <w:b/>
      <w:bCs/>
      <w:lang w:eastAsia="en-US"/>
    </w:rPr>
  </w:style>
  <w:style w:type="paragraph" w:styleId="Heading3">
    <w:name w:val="heading 3"/>
    <w:basedOn w:val="Normal"/>
    <w:next w:val="Normal"/>
    <w:qFormat/>
    <w:rsid w:val="00C671C6"/>
    <w:pPr>
      <w:keepNext/>
      <w:outlineLvl w:val="2"/>
    </w:pPr>
    <w:rPr>
      <w:rFonts w:ascii="DIN-Regular" w:hAnsi="DIN-Regular"/>
      <w:color w:val="FFFFFF"/>
      <w:sz w:val="28"/>
      <w:lang w:eastAsia="en-US"/>
    </w:rPr>
  </w:style>
  <w:style w:type="paragraph" w:styleId="Heading4">
    <w:name w:val="heading 4"/>
    <w:basedOn w:val="Normal"/>
    <w:next w:val="Normal"/>
    <w:qFormat/>
    <w:rsid w:val="00C671C6"/>
    <w:pPr>
      <w:keepNext/>
      <w:outlineLvl w:val="3"/>
    </w:pPr>
    <w:rPr>
      <w:rFonts w:ascii="DIN-Regular" w:hAnsi="DIN-Regular"/>
      <w:b/>
      <w:bCs/>
      <w:sz w:val="22"/>
      <w:lang w:eastAsia="en-US"/>
    </w:rPr>
  </w:style>
  <w:style w:type="paragraph" w:styleId="Heading6">
    <w:name w:val="heading 6"/>
    <w:basedOn w:val="Normal"/>
    <w:next w:val="Normal"/>
    <w:link w:val="Heading6Char"/>
    <w:qFormat/>
    <w:rsid w:val="00EE067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0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87E20"/>
    <w:rPr>
      <w:rFonts w:ascii="Tahoma" w:hAnsi="Tahoma" w:cs="Tahoma"/>
      <w:sz w:val="16"/>
      <w:szCs w:val="16"/>
    </w:rPr>
  </w:style>
  <w:style w:type="paragraph" w:styleId="Footer">
    <w:name w:val="footer"/>
    <w:basedOn w:val="Normal"/>
    <w:link w:val="FooterChar"/>
    <w:uiPriority w:val="99"/>
    <w:rsid w:val="00C671C6"/>
    <w:pPr>
      <w:tabs>
        <w:tab w:val="center" w:pos="4153"/>
        <w:tab w:val="right" w:pos="8306"/>
      </w:tabs>
    </w:pPr>
    <w:rPr>
      <w:lang w:eastAsia="en-US"/>
    </w:rPr>
  </w:style>
  <w:style w:type="paragraph" w:styleId="BodyText3">
    <w:name w:val="Body Text 3"/>
    <w:basedOn w:val="Normal"/>
    <w:rsid w:val="00C671C6"/>
    <w:rPr>
      <w:rFonts w:ascii="Arial" w:hAnsi="Arial" w:cs="Arial"/>
      <w:i/>
      <w:iCs/>
      <w:sz w:val="22"/>
      <w:lang w:eastAsia="en-US"/>
    </w:rPr>
  </w:style>
  <w:style w:type="paragraph" w:customStyle="1" w:styleId="Default">
    <w:name w:val="Default"/>
    <w:rsid w:val="009F6B76"/>
    <w:pPr>
      <w:autoSpaceDE w:val="0"/>
      <w:autoSpaceDN w:val="0"/>
      <w:adjustRightInd w:val="0"/>
    </w:pPr>
    <w:rPr>
      <w:rFonts w:ascii="Arial" w:hAnsi="Arial" w:cs="Arial"/>
      <w:color w:val="000000"/>
      <w:sz w:val="24"/>
      <w:szCs w:val="24"/>
    </w:rPr>
  </w:style>
  <w:style w:type="character" w:customStyle="1" w:styleId="Heading6Char">
    <w:name w:val="Heading 6 Char"/>
    <w:link w:val="Heading6"/>
    <w:rsid w:val="00EE067B"/>
    <w:rPr>
      <w:b/>
      <w:bCs/>
      <w:sz w:val="22"/>
      <w:szCs w:val="22"/>
      <w:lang w:val="en-AU" w:eastAsia="en-AU"/>
    </w:rPr>
  </w:style>
  <w:style w:type="paragraph" w:styleId="Caption">
    <w:name w:val="caption"/>
    <w:basedOn w:val="Normal"/>
    <w:next w:val="Normal"/>
    <w:uiPriority w:val="35"/>
    <w:qFormat/>
    <w:rsid w:val="00EE067B"/>
    <w:pPr>
      <w:spacing w:before="120"/>
    </w:pPr>
    <w:rPr>
      <w:rFonts w:ascii="Arial Black" w:hAnsi="Arial Black"/>
      <w:b/>
      <w:szCs w:val="20"/>
      <w:lang w:eastAsia="en-US"/>
    </w:rPr>
  </w:style>
  <w:style w:type="character" w:styleId="Hyperlink">
    <w:name w:val="Hyperlink"/>
    <w:rsid w:val="00EE067B"/>
    <w:rPr>
      <w:color w:val="0000FF"/>
      <w:u w:val="single"/>
    </w:rPr>
  </w:style>
  <w:style w:type="paragraph" w:styleId="ListParagraph">
    <w:name w:val="List Paragraph"/>
    <w:basedOn w:val="Normal"/>
    <w:uiPriority w:val="34"/>
    <w:qFormat/>
    <w:rsid w:val="00750355"/>
    <w:pPr>
      <w:ind w:left="720"/>
    </w:pPr>
  </w:style>
  <w:style w:type="paragraph" w:styleId="Header">
    <w:name w:val="header"/>
    <w:basedOn w:val="Normal"/>
    <w:link w:val="HeaderChar"/>
    <w:rsid w:val="00EB6FF1"/>
    <w:pPr>
      <w:tabs>
        <w:tab w:val="center" w:pos="4513"/>
        <w:tab w:val="right" w:pos="9026"/>
      </w:tabs>
    </w:pPr>
  </w:style>
  <w:style w:type="character" w:customStyle="1" w:styleId="HeaderChar">
    <w:name w:val="Header Char"/>
    <w:basedOn w:val="DefaultParagraphFont"/>
    <w:link w:val="Header"/>
    <w:rsid w:val="00EB6FF1"/>
    <w:rPr>
      <w:sz w:val="24"/>
      <w:szCs w:val="24"/>
    </w:rPr>
  </w:style>
  <w:style w:type="character" w:customStyle="1" w:styleId="FooterChar">
    <w:name w:val="Footer Char"/>
    <w:basedOn w:val="DefaultParagraphFont"/>
    <w:link w:val="Footer"/>
    <w:uiPriority w:val="99"/>
    <w:rsid w:val="00EB6FF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AWAHS</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tricia</dc:creator>
  <cp:keywords/>
  <cp:lastModifiedBy>Lauren Blatchford</cp:lastModifiedBy>
  <cp:revision>12</cp:revision>
  <cp:lastPrinted>2018-08-15T04:50:00Z</cp:lastPrinted>
  <dcterms:created xsi:type="dcterms:W3CDTF">2022-06-05T07:19:00Z</dcterms:created>
  <dcterms:modified xsi:type="dcterms:W3CDTF">2022-06-05T07:52:00Z</dcterms:modified>
</cp:coreProperties>
</file>